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EEC9E" w14:textId="77777777" w:rsidR="00C85D2C" w:rsidRDefault="00C80CAF">
      <w:pPr>
        <w:rPr>
          <w:rFonts w:ascii="Calibri" w:eastAsia="Calibri" w:hAnsi="Calibri" w:cs="Calibri"/>
          <w:b/>
          <w:sz w:val="32"/>
          <w:szCs w:val="32"/>
        </w:rPr>
      </w:pPr>
      <w:r>
        <w:rPr>
          <w:rFonts w:ascii="Calibri" w:eastAsia="Calibri" w:hAnsi="Calibri" w:cs="Calibri"/>
          <w:b/>
          <w:sz w:val="32"/>
          <w:szCs w:val="32"/>
        </w:rPr>
        <w:t>Agenda vergadering MR OBS De Hoge Raven</w:t>
      </w:r>
    </w:p>
    <w:p w14:paraId="28A85C7D" w14:textId="77777777" w:rsidR="00C85D2C" w:rsidRDefault="00C85D2C">
      <w:pPr>
        <w:rPr>
          <w:rFonts w:ascii="Calibri" w:eastAsia="Calibri" w:hAnsi="Calibri" w:cs="Calibri"/>
          <w:sz w:val="22"/>
          <w:szCs w:val="22"/>
        </w:rPr>
      </w:pPr>
    </w:p>
    <w:p w14:paraId="5DF1013F" w14:textId="19204BE2" w:rsidR="00C85D2C" w:rsidRDefault="00C80CAF">
      <w:pPr>
        <w:ind w:left="2127" w:hanging="2127"/>
        <w:rPr>
          <w:rFonts w:ascii="Calibri" w:eastAsia="Calibri" w:hAnsi="Calibri" w:cs="Calibri"/>
          <w:sz w:val="22"/>
          <w:szCs w:val="22"/>
        </w:rPr>
      </w:pPr>
      <w:r>
        <w:rPr>
          <w:rFonts w:ascii="Calibri" w:eastAsia="Calibri" w:hAnsi="Calibri" w:cs="Calibri"/>
          <w:sz w:val="22"/>
          <w:szCs w:val="22"/>
        </w:rPr>
        <w:t>Datum vergadering:</w:t>
      </w:r>
      <w:r>
        <w:rPr>
          <w:rFonts w:ascii="Calibri" w:eastAsia="Calibri" w:hAnsi="Calibri" w:cs="Calibri"/>
          <w:sz w:val="22"/>
          <w:szCs w:val="22"/>
        </w:rPr>
        <w:tab/>
        <w:t xml:space="preserve">Dinsdag </w:t>
      </w:r>
      <w:r w:rsidR="00AF7A06">
        <w:rPr>
          <w:rFonts w:ascii="Calibri" w:eastAsia="Calibri" w:hAnsi="Calibri" w:cs="Calibri"/>
          <w:sz w:val="22"/>
          <w:szCs w:val="22"/>
        </w:rPr>
        <w:t>8 maart 2022</w:t>
      </w:r>
    </w:p>
    <w:p w14:paraId="123BCA5A" w14:textId="6637A259" w:rsidR="00AF7A06" w:rsidRPr="00AF7A06" w:rsidRDefault="00C80CAF" w:rsidP="00405C8F">
      <w:pPr>
        <w:ind w:left="2127" w:hanging="2127"/>
        <w:rPr>
          <w:rFonts w:ascii="Calibri" w:eastAsia="Calibri" w:hAnsi="Calibri" w:cs="Calibri"/>
          <w:sz w:val="22"/>
          <w:szCs w:val="22"/>
        </w:rPr>
      </w:pPr>
      <w:r w:rsidRPr="00AF7A06">
        <w:rPr>
          <w:rFonts w:ascii="Calibri" w:eastAsia="Calibri" w:hAnsi="Calibri" w:cs="Calibri"/>
          <w:sz w:val="22"/>
          <w:szCs w:val="22"/>
        </w:rPr>
        <w:t>Plaats:</w:t>
      </w:r>
      <w:r w:rsidRPr="00AF7A06">
        <w:rPr>
          <w:rFonts w:ascii="Calibri" w:eastAsia="Calibri" w:hAnsi="Calibri" w:cs="Calibri"/>
          <w:sz w:val="22"/>
          <w:szCs w:val="22"/>
        </w:rPr>
        <w:tab/>
      </w:r>
      <w:r w:rsidR="0026473F">
        <w:t>Digitaal</w:t>
      </w:r>
    </w:p>
    <w:p w14:paraId="34BAC820" w14:textId="4BE6D78E" w:rsidR="00C85D2C" w:rsidRDefault="00C80CAF">
      <w:pPr>
        <w:ind w:left="2127" w:hanging="2127"/>
        <w:rPr>
          <w:rFonts w:ascii="Calibri" w:eastAsia="Calibri" w:hAnsi="Calibri" w:cs="Calibri"/>
          <w:sz w:val="22"/>
          <w:szCs w:val="22"/>
        </w:rPr>
      </w:pPr>
      <w:r>
        <w:rPr>
          <w:rFonts w:ascii="Calibri" w:eastAsia="Calibri" w:hAnsi="Calibri" w:cs="Calibri"/>
          <w:sz w:val="22"/>
          <w:szCs w:val="22"/>
        </w:rPr>
        <w:t>Tijd:</w:t>
      </w:r>
      <w:r>
        <w:rPr>
          <w:rFonts w:ascii="Calibri" w:eastAsia="Calibri" w:hAnsi="Calibri" w:cs="Calibri"/>
          <w:sz w:val="22"/>
          <w:szCs w:val="22"/>
        </w:rPr>
        <w:tab/>
        <w:t>19.15 uur – 2</w:t>
      </w:r>
      <w:r w:rsidR="00405C8F">
        <w:rPr>
          <w:rFonts w:ascii="Calibri" w:eastAsia="Calibri" w:hAnsi="Calibri" w:cs="Calibri"/>
          <w:sz w:val="22"/>
          <w:szCs w:val="22"/>
        </w:rPr>
        <w:t>0</w:t>
      </w:r>
      <w:r>
        <w:rPr>
          <w:rFonts w:ascii="Calibri" w:eastAsia="Calibri" w:hAnsi="Calibri" w:cs="Calibri"/>
          <w:sz w:val="22"/>
          <w:szCs w:val="22"/>
        </w:rPr>
        <w:t>.</w:t>
      </w:r>
      <w:r w:rsidR="00405C8F">
        <w:rPr>
          <w:rFonts w:ascii="Calibri" w:eastAsia="Calibri" w:hAnsi="Calibri" w:cs="Calibri"/>
          <w:sz w:val="22"/>
          <w:szCs w:val="22"/>
        </w:rPr>
        <w:t>1</w:t>
      </w:r>
      <w:r>
        <w:rPr>
          <w:rFonts w:ascii="Calibri" w:eastAsia="Calibri" w:hAnsi="Calibri" w:cs="Calibri"/>
          <w:sz w:val="22"/>
          <w:szCs w:val="22"/>
        </w:rPr>
        <w:t>5 uur</w:t>
      </w:r>
    </w:p>
    <w:p w14:paraId="7C9C41D9" w14:textId="0A727CBA" w:rsidR="00C85D2C" w:rsidRDefault="00C80CAF">
      <w:pPr>
        <w:ind w:left="2127" w:hanging="2127"/>
        <w:rPr>
          <w:rFonts w:ascii="Calibri" w:eastAsia="Calibri" w:hAnsi="Calibri" w:cs="Calibri"/>
          <w:sz w:val="22"/>
          <w:szCs w:val="22"/>
        </w:rPr>
      </w:pPr>
      <w:r>
        <w:rPr>
          <w:rFonts w:ascii="Calibri" w:eastAsia="Calibri" w:hAnsi="Calibri" w:cs="Calibri"/>
          <w:sz w:val="22"/>
          <w:szCs w:val="22"/>
        </w:rPr>
        <w:t>Uitgenodigd:</w:t>
      </w:r>
      <w:r>
        <w:rPr>
          <w:rFonts w:ascii="Calibri" w:eastAsia="Calibri" w:hAnsi="Calibri" w:cs="Calibri"/>
          <w:sz w:val="22"/>
          <w:szCs w:val="22"/>
        </w:rPr>
        <w:tab/>
      </w:r>
      <w:r w:rsidR="00AF7A06">
        <w:rPr>
          <w:rFonts w:ascii="Calibri" w:eastAsia="Calibri" w:hAnsi="Calibri" w:cs="Calibri"/>
          <w:sz w:val="22"/>
          <w:szCs w:val="22"/>
        </w:rPr>
        <w:t xml:space="preserve">Suzanne Hesseling (SH), </w:t>
      </w:r>
      <w:r>
        <w:rPr>
          <w:rFonts w:ascii="Calibri" w:eastAsia="Calibri" w:hAnsi="Calibri" w:cs="Calibri"/>
          <w:sz w:val="22"/>
          <w:szCs w:val="22"/>
        </w:rPr>
        <w:t xml:space="preserve">Hanny Temming (HT), Loes Rietveld (LR), Suzanne van der Veer (SV), </w:t>
      </w:r>
      <w:r w:rsidR="00AF7A06">
        <w:rPr>
          <w:rFonts w:ascii="Calibri" w:eastAsia="Calibri" w:hAnsi="Calibri" w:cs="Calibri"/>
          <w:sz w:val="22"/>
          <w:szCs w:val="22"/>
        </w:rPr>
        <w:t xml:space="preserve">Joost den Boer (JB), </w:t>
      </w:r>
      <w:r>
        <w:rPr>
          <w:rFonts w:ascii="Calibri" w:eastAsia="Calibri" w:hAnsi="Calibri" w:cs="Calibri"/>
          <w:sz w:val="22"/>
          <w:szCs w:val="22"/>
        </w:rPr>
        <w:t>Hanneke de Graaff (HG)</w:t>
      </w:r>
      <w:r w:rsidR="0026473F">
        <w:rPr>
          <w:rFonts w:ascii="Calibri" w:eastAsia="Calibri" w:hAnsi="Calibri" w:cs="Calibri"/>
          <w:sz w:val="22"/>
          <w:szCs w:val="22"/>
        </w:rPr>
        <w:t xml:space="preserve"> – </w:t>
      </w:r>
      <w:r w:rsidR="0026473F" w:rsidRPr="0026473F">
        <w:rPr>
          <w:rFonts w:ascii="Calibri" w:eastAsia="Calibri" w:hAnsi="Calibri" w:cs="Calibri"/>
          <w:i/>
          <w:iCs/>
          <w:sz w:val="22"/>
          <w:szCs w:val="22"/>
        </w:rPr>
        <w:t>allen aanwezig</w:t>
      </w:r>
    </w:p>
    <w:p w14:paraId="11972AF4" w14:textId="1853DD79" w:rsidR="00C85D2C" w:rsidRDefault="00C80CAF">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Extra uitgenodigd:</w:t>
      </w:r>
      <w:r>
        <w:rPr>
          <w:rFonts w:ascii="Calibri" w:eastAsia="Calibri" w:hAnsi="Calibri" w:cs="Calibri"/>
          <w:sz w:val="22"/>
          <w:szCs w:val="22"/>
        </w:rPr>
        <w:tab/>
      </w:r>
      <w:r w:rsidR="00AF7A06">
        <w:rPr>
          <w:rFonts w:ascii="Calibri" w:eastAsia="Calibri" w:hAnsi="Calibri" w:cs="Calibri"/>
          <w:sz w:val="22"/>
          <w:szCs w:val="22"/>
        </w:rPr>
        <w:t>Ronald Goosen (RG)</w:t>
      </w:r>
      <w:r w:rsidR="0026473F">
        <w:rPr>
          <w:rFonts w:ascii="Calibri" w:eastAsia="Calibri" w:hAnsi="Calibri" w:cs="Calibri"/>
          <w:sz w:val="22"/>
          <w:szCs w:val="22"/>
        </w:rPr>
        <w:t xml:space="preserve"> </w:t>
      </w:r>
      <w:r w:rsidR="0026473F" w:rsidRPr="0026473F">
        <w:rPr>
          <w:rFonts w:ascii="Calibri" w:eastAsia="Calibri" w:hAnsi="Calibri" w:cs="Calibri"/>
          <w:i/>
          <w:iCs/>
          <w:sz w:val="22"/>
          <w:szCs w:val="22"/>
        </w:rPr>
        <w:t xml:space="preserve">– </w:t>
      </w:r>
      <w:r w:rsidR="0026473F">
        <w:rPr>
          <w:rFonts w:ascii="Calibri" w:eastAsia="Calibri" w:hAnsi="Calibri" w:cs="Calibri"/>
          <w:i/>
          <w:iCs/>
          <w:sz w:val="22"/>
          <w:szCs w:val="22"/>
        </w:rPr>
        <w:t xml:space="preserve">geen punten vanuit directie - </w:t>
      </w:r>
      <w:r w:rsidR="0026473F" w:rsidRPr="0026473F">
        <w:rPr>
          <w:rFonts w:ascii="Calibri" w:eastAsia="Calibri" w:hAnsi="Calibri" w:cs="Calibri"/>
          <w:i/>
          <w:iCs/>
          <w:sz w:val="22"/>
          <w:szCs w:val="22"/>
        </w:rPr>
        <w:t>niet aanwezi</w:t>
      </w:r>
      <w:r w:rsidR="0026473F">
        <w:rPr>
          <w:rFonts w:ascii="Calibri" w:eastAsia="Calibri" w:hAnsi="Calibri" w:cs="Calibri"/>
          <w:i/>
          <w:iCs/>
          <w:sz w:val="22"/>
          <w:szCs w:val="22"/>
        </w:rPr>
        <w:t>g</w:t>
      </w:r>
    </w:p>
    <w:p w14:paraId="6F5795B3" w14:textId="77777777" w:rsidR="00C85D2C" w:rsidRDefault="00C80CAF">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Afwezig:</w:t>
      </w:r>
      <w:r>
        <w:rPr>
          <w:rFonts w:ascii="Calibri" w:eastAsia="Calibri" w:hAnsi="Calibri" w:cs="Calibri"/>
          <w:sz w:val="22"/>
          <w:szCs w:val="22"/>
        </w:rPr>
        <w:tab/>
        <w:t>ntb</w:t>
      </w:r>
    </w:p>
    <w:p w14:paraId="0E16E3AD" w14:textId="77777777" w:rsidR="00C85D2C" w:rsidRDefault="00C85D2C">
      <w:pPr>
        <w:pBdr>
          <w:bottom w:val="single" w:sz="4" w:space="1" w:color="000000"/>
        </w:pBdr>
        <w:ind w:left="708" w:hanging="708"/>
        <w:rPr>
          <w:rFonts w:ascii="Calibri" w:eastAsia="Calibri" w:hAnsi="Calibri" w:cs="Calibri"/>
          <w:sz w:val="22"/>
          <w:szCs w:val="22"/>
        </w:rPr>
      </w:pPr>
    </w:p>
    <w:p w14:paraId="1F2909D7" w14:textId="77777777" w:rsidR="00C85D2C" w:rsidRDefault="00C85D2C">
      <w:pPr>
        <w:tabs>
          <w:tab w:val="left" w:pos="426"/>
        </w:tabs>
        <w:ind w:left="720"/>
        <w:rPr>
          <w:rFonts w:ascii="Calibri" w:eastAsia="Calibri" w:hAnsi="Calibri" w:cs="Calibri"/>
          <w:sz w:val="22"/>
          <w:szCs w:val="22"/>
        </w:rPr>
      </w:pPr>
    </w:p>
    <w:p w14:paraId="046B341B" w14:textId="77777777" w:rsidR="00C85D2C" w:rsidRDefault="00C85D2C">
      <w:pPr>
        <w:tabs>
          <w:tab w:val="left" w:pos="426"/>
        </w:tabs>
        <w:ind w:left="720"/>
        <w:rPr>
          <w:rFonts w:ascii="Calibri" w:eastAsia="Calibri" w:hAnsi="Calibri" w:cs="Calibri"/>
          <w:sz w:val="22"/>
          <w:szCs w:val="22"/>
        </w:rPr>
      </w:pPr>
    </w:p>
    <w:tbl>
      <w:tblPr>
        <w:tblStyle w:val="a4"/>
        <w:tblW w:w="1046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1080"/>
        <w:gridCol w:w="1038"/>
        <w:gridCol w:w="5783"/>
      </w:tblGrid>
      <w:tr w:rsidR="00C85D2C" w14:paraId="5151A38C" w14:textId="77777777">
        <w:trPr>
          <w:trHeight w:val="319"/>
        </w:trPr>
        <w:tc>
          <w:tcPr>
            <w:tcW w:w="2565" w:type="dxa"/>
          </w:tcPr>
          <w:p w14:paraId="1FBAAFBA" w14:textId="77777777" w:rsidR="00C85D2C" w:rsidRDefault="00C80CAF">
            <w:pPr>
              <w:tabs>
                <w:tab w:val="left" w:pos="426"/>
              </w:tabs>
              <w:rPr>
                <w:rFonts w:ascii="Calibri" w:eastAsia="Calibri" w:hAnsi="Calibri" w:cs="Calibri"/>
                <w:b/>
                <w:sz w:val="22"/>
                <w:szCs w:val="22"/>
              </w:rPr>
            </w:pPr>
            <w:r>
              <w:rPr>
                <w:rFonts w:ascii="Calibri" w:eastAsia="Calibri" w:hAnsi="Calibri" w:cs="Calibri"/>
                <w:b/>
                <w:sz w:val="22"/>
                <w:szCs w:val="22"/>
              </w:rPr>
              <w:t>Agenda</w:t>
            </w:r>
          </w:p>
        </w:tc>
        <w:tc>
          <w:tcPr>
            <w:tcW w:w="1080" w:type="dxa"/>
          </w:tcPr>
          <w:p w14:paraId="57F423B9" w14:textId="77777777" w:rsidR="00C85D2C" w:rsidRDefault="00C80CAF">
            <w:pPr>
              <w:tabs>
                <w:tab w:val="left" w:pos="426"/>
              </w:tabs>
              <w:ind w:left="-12"/>
              <w:rPr>
                <w:rFonts w:ascii="Calibri" w:eastAsia="Calibri" w:hAnsi="Calibri" w:cs="Calibri"/>
                <w:b/>
                <w:sz w:val="22"/>
                <w:szCs w:val="22"/>
              </w:rPr>
            </w:pPr>
            <w:r>
              <w:rPr>
                <w:rFonts w:ascii="Calibri" w:eastAsia="Calibri" w:hAnsi="Calibri" w:cs="Calibri"/>
                <w:b/>
                <w:sz w:val="22"/>
                <w:szCs w:val="22"/>
              </w:rPr>
              <w:t>Wie</w:t>
            </w:r>
          </w:p>
        </w:tc>
        <w:tc>
          <w:tcPr>
            <w:tcW w:w="1038" w:type="dxa"/>
          </w:tcPr>
          <w:p w14:paraId="4C0B500A" w14:textId="77777777" w:rsidR="00C85D2C" w:rsidRDefault="00C80CAF">
            <w:pPr>
              <w:tabs>
                <w:tab w:val="left" w:pos="426"/>
              </w:tabs>
              <w:rPr>
                <w:rFonts w:ascii="Calibri" w:eastAsia="Calibri" w:hAnsi="Calibri" w:cs="Calibri"/>
                <w:b/>
                <w:sz w:val="22"/>
                <w:szCs w:val="22"/>
              </w:rPr>
            </w:pPr>
            <w:r>
              <w:rPr>
                <w:rFonts w:ascii="Calibri" w:eastAsia="Calibri" w:hAnsi="Calibri" w:cs="Calibri"/>
                <w:b/>
                <w:sz w:val="22"/>
                <w:szCs w:val="22"/>
              </w:rPr>
              <w:t>Tijd</w:t>
            </w:r>
          </w:p>
        </w:tc>
        <w:tc>
          <w:tcPr>
            <w:tcW w:w="5783" w:type="dxa"/>
          </w:tcPr>
          <w:p w14:paraId="690A75AF" w14:textId="77777777" w:rsidR="00C85D2C" w:rsidRDefault="00C80CAF">
            <w:pPr>
              <w:tabs>
                <w:tab w:val="left" w:pos="426"/>
              </w:tabs>
              <w:rPr>
                <w:rFonts w:ascii="Calibri" w:eastAsia="Calibri" w:hAnsi="Calibri" w:cs="Calibri"/>
                <w:b/>
                <w:sz w:val="22"/>
                <w:szCs w:val="22"/>
              </w:rPr>
            </w:pPr>
            <w:r>
              <w:rPr>
                <w:rFonts w:ascii="Calibri" w:eastAsia="Calibri" w:hAnsi="Calibri" w:cs="Calibri"/>
                <w:b/>
                <w:sz w:val="22"/>
                <w:szCs w:val="22"/>
              </w:rPr>
              <w:t>Toelichting</w:t>
            </w:r>
          </w:p>
        </w:tc>
      </w:tr>
      <w:tr w:rsidR="00C85D2C" w14:paraId="16D245CD" w14:textId="77777777">
        <w:tc>
          <w:tcPr>
            <w:tcW w:w="2565" w:type="dxa"/>
          </w:tcPr>
          <w:p w14:paraId="43FC1E0E" w14:textId="273DB92A" w:rsidR="00C85D2C" w:rsidRDefault="00C80CAF">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t>Opening/vaststellen agenda/notulist</w:t>
            </w:r>
            <w:r w:rsidR="00AF7A06">
              <w:rPr>
                <w:rFonts w:ascii="Calibri" w:eastAsia="Calibri" w:hAnsi="Calibri" w:cs="Calibri"/>
                <w:sz w:val="22"/>
                <w:szCs w:val="22"/>
              </w:rPr>
              <w:t xml:space="preserve"> </w:t>
            </w:r>
            <w:r>
              <w:rPr>
                <w:rFonts w:ascii="Calibri" w:eastAsia="Calibri" w:hAnsi="Calibri" w:cs="Calibri"/>
                <w:sz w:val="22"/>
                <w:szCs w:val="22"/>
              </w:rPr>
              <w:t>&amp;</w:t>
            </w:r>
            <w:r w:rsidR="00AF7A06">
              <w:rPr>
                <w:rFonts w:ascii="Calibri" w:eastAsia="Calibri" w:hAnsi="Calibri" w:cs="Calibri"/>
                <w:sz w:val="22"/>
                <w:szCs w:val="22"/>
              </w:rPr>
              <w:t xml:space="preserve"> </w:t>
            </w:r>
            <w:r>
              <w:rPr>
                <w:rFonts w:ascii="Calibri" w:eastAsia="Calibri" w:hAnsi="Calibri" w:cs="Calibri"/>
                <w:sz w:val="22"/>
                <w:szCs w:val="22"/>
              </w:rPr>
              <w:t>time manager aanwijzen</w:t>
            </w:r>
          </w:p>
          <w:p w14:paraId="3A19E404" w14:textId="77777777" w:rsidR="00C85D2C" w:rsidRDefault="00C85D2C">
            <w:pPr>
              <w:tabs>
                <w:tab w:val="left" w:pos="426"/>
              </w:tabs>
              <w:ind w:left="284"/>
              <w:rPr>
                <w:rFonts w:ascii="Calibri" w:eastAsia="Calibri" w:hAnsi="Calibri" w:cs="Calibri"/>
                <w:sz w:val="22"/>
                <w:szCs w:val="22"/>
              </w:rPr>
            </w:pPr>
          </w:p>
        </w:tc>
        <w:tc>
          <w:tcPr>
            <w:tcW w:w="1080" w:type="dxa"/>
          </w:tcPr>
          <w:p w14:paraId="0E4D3AA2" w14:textId="77777777" w:rsidR="00C85D2C" w:rsidRDefault="00C80CAF">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1038" w:type="dxa"/>
          </w:tcPr>
          <w:p w14:paraId="43CF0FC6"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19.15u</w:t>
            </w:r>
          </w:p>
        </w:tc>
        <w:tc>
          <w:tcPr>
            <w:tcW w:w="5783" w:type="dxa"/>
          </w:tcPr>
          <w:p w14:paraId="799CFE3C"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5 min</w:t>
            </w:r>
          </w:p>
        </w:tc>
      </w:tr>
      <w:tr w:rsidR="00060E26" w14:paraId="13354424" w14:textId="77777777">
        <w:trPr>
          <w:trHeight w:val="1239"/>
        </w:trPr>
        <w:tc>
          <w:tcPr>
            <w:tcW w:w="2565" w:type="dxa"/>
          </w:tcPr>
          <w:p w14:paraId="6FCF924D" w14:textId="465C1714" w:rsidR="00060E26" w:rsidRDefault="00060E26" w:rsidP="00060E26">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t>Notulen door JB</w:t>
            </w:r>
          </w:p>
        </w:tc>
        <w:tc>
          <w:tcPr>
            <w:tcW w:w="1080" w:type="dxa"/>
          </w:tcPr>
          <w:p w14:paraId="092C8318" w14:textId="55EE39F3" w:rsidR="00060E26" w:rsidRDefault="00060E26" w:rsidP="00060E26">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1038" w:type="dxa"/>
          </w:tcPr>
          <w:p w14:paraId="0BADF196" w14:textId="30C59AEE" w:rsidR="00060E26" w:rsidRDefault="00060E26" w:rsidP="00060E26">
            <w:pPr>
              <w:tabs>
                <w:tab w:val="left" w:pos="426"/>
              </w:tabs>
              <w:rPr>
                <w:rFonts w:ascii="Calibri" w:eastAsia="Calibri" w:hAnsi="Calibri" w:cs="Calibri"/>
                <w:sz w:val="22"/>
                <w:szCs w:val="22"/>
              </w:rPr>
            </w:pPr>
            <w:r>
              <w:rPr>
                <w:rFonts w:ascii="Calibri" w:eastAsia="Calibri" w:hAnsi="Calibri" w:cs="Calibri"/>
                <w:sz w:val="22"/>
                <w:szCs w:val="22"/>
              </w:rPr>
              <w:t>19.20u</w:t>
            </w:r>
          </w:p>
        </w:tc>
        <w:tc>
          <w:tcPr>
            <w:tcW w:w="5783" w:type="dxa"/>
          </w:tcPr>
          <w:p w14:paraId="310600BD" w14:textId="77777777" w:rsidR="00060E26" w:rsidRDefault="00060E26" w:rsidP="00060E26">
            <w:pPr>
              <w:rPr>
                <w:rFonts w:ascii="Calibri" w:eastAsia="Calibri" w:hAnsi="Calibri" w:cs="Calibri"/>
                <w:sz w:val="22"/>
                <w:szCs w:val="22"/>
              </w:rPr>
            </w:pPr>
            <w:r>
              <w:rPr>
                <w:rFonts w:ascii="Calibri" w:eastAsia="Calibri" w:hAnsi="Calibri" w:cs="Calibri"/>
                <w:sz w:val="22"/>
                <w:szCs w:val="22"/>
              </w:rPr>
              <w:t>5 min</w:t>
            </w:r>
          </w:p>
          <w:p w14:paraId="2B19AE02" w14:textId="0F0E275F" w:rsidR="009E19E9" w:rsidRPr="00146CF2" w:rsidRDefault="00146CF2" w:rsidP="00060E26">
            <w:pPr>
              <w:rPr>
                <w:rFonts w:ascii="Calibri" w:eastAsia="Calibri" w:hAnsi="Calibri" w:cs="Calibri"/>
                <w:i/>
                <w:iCs/>
                <w:sz w:val="22"/>
                <w:szCs w:val="22"/>
              </w:rPr>
            </w:pPr>
            <w:r w:rsidRPr="00146CF2">
              <w:rPr>
                <w:rFonts w:ascii="Calibri" w:eastAsia="Calibri" w:hAnsi="Calibri" w:cs="Calibri"/>
                <w:i/>
                <w:iCs/>
                <w:sz w:val="22"/>
                <w:szCs w:val="22"/>
              </w:rPr>
              <w:t xml:space="preserve">LR anonimiseert de notulen en past nog een aantal kleine zaken (+ het woordje “minder”) aan en zet ze via RG op de site. </w:t>
            </w:r>
          </w:p>
        </w:tc>
      </w:tr>
      <w:tr w:rsidR="00C85D2C" w14:paraId="7DB453F9" w14:textId="77777777">
        <w:trPr>
          <w:trHeight w:val="1239"/>
        </w:trPr>
        <w:tc>
          <w:tcPr>
            <w:tcW w:w="2565" w:type="dxa"/>
          </w:tcPr>
          <w:p w14:paraId="0FBCBE20" w14:textId="049971BA" w:rsidR="00C85D2C" w:rsidRDefault="00AF7A06" w:rsidP="00AF7A06">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t>Solcom</w:t>
            </w:r>
          </w:p>
        </w:tc>
        <w:tc>
          <w:tcPr>
            <w:tcW w:w="1080" w:type="dxa"/>
          </w:tcPr>
          <w:p w14:paraId="56D67E5B" w14:textId="465F583C" w:rsidR="00C85D2C" w:rsidRDefault="00AF7A06">
            <w:pPr>
              <w:tabs>
                <w:tab w:val="left" w:pos="426"/>
              </w:tabs>
              <w:ind w:left="-12"/>
              <w:rPr>
                <w:rFonts w:ascii="Calibri" w:eastAsia="Calibri" w:hAnsi="Calibri" w:cs="Calibri"/>
                <w:sz w:val="22"/>
                <w:szCs w:val="22"/>
              </w:rPr>
            </w:pPr>
            <w:r>
              <w:rPr>
                <w:rFonts w:ascii="Calibri" w:eastAsia="Calibri" w:hAnsi="Calibri" w:cs="Calibri"/>
                <w:sz w:val="22"/>
                <w:szCs w:val="22"/>
              </w:rPr>
              <w:t>SV</w:t>
            </w:r>
          </w:p>
        </w:tc>
        <w:tc>
          <w:tcPr>
            <w:tcW w:w="1038" w:type="dxa"/>
          </w:tcPr>
          <w:p w14:paraId="7DBA53C1" w14:textId="65796963"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19.</w:t>
            </w:r>
            <w:r w:rsidR="00060E26">
              <w:rPr>
                <w:rFonts w:ascii="Calibri" w:eastAsia="Calibri" w:hAnsi="Calibri" w:cs="Calibri"/>
                <w:sz w:val="22"/>
                <w:szCs w:val="22"/>
              </w:rPr>
              <w:t>25</w:t>
            </w:r>
            <w:r>
              <w:rPr>
                <w:rFonts w:ascii="Calibri" w:eastAsia="Calibri" w:hAnsi="Calibri" w:cs="Calibri"/>
                <w:sz w:val="22"/>
                <w:szCs w:val="22"/>
              </w:rPr>
              <w:t>u</w:t>
            </w:r>
          </w:p>
        </w:tc>
        <w:tc>
          <w:tcPr>
            <w:tcW w:w="5783" w:type="dxa"/>
          </w:tcPr>
          <w:p w14:paraId="35255FC5" w14:textId="527F75C1" w:rsidR="00C85D2C" w:rsidRDefault="00AF7A06" w:rsidP="00AF7A06">
            <w:pPr>
              <w:rPr>
                <w:rFonts w:ascii="Calibri" w:eastAsia="Calibri" w:hAnsi="Calibri" w:cs="Calibri"/>
                <w:sz w:val="22"/>
                <w:szCs w:val="22"/>
              </w:rPr>
            </w:pPr>
            <w:r>
              <w:rPr>
                <w:rFonts w:ascii="Calibri" w:eastAsia="Calibri" w:hAnsi="Calibri" w:cs="Calibri"/>
                <w:sz w:val="22"/>
                <w:szCs w:val="22"/>
              </w:rPr>
              <w:t>10 min</w:t>
            </w:r>
          </w:p>
          <w:p w14:paraId="75D7DCB5" w14:textId="752CA8FD" w:rsidR="00AF7A06" w:rsidRDefault="00AF7A06" w:rsidP="00AF7A06">
            <w:pPr>
              <w:tabs>
                <w:tab w:val="left" w:pos="426"/>
              </w:tabs>
              <w:rPr>
                <w:rFonts w:ascii="Calibri" w:eastAsia="Calibri" w:hAnsi="Calibri" w:cs="Calibri"/>
                <w:sz w:val="22"/>
                <w:szCs w:val="22"/>
              </w:rPr>
            </w:pPr>
            <w:r>
              <w:rPr>
                <w:rFonts w:ascii="Calibri" w:eastAsia="Calibri" w:hAnsi="Calibri" w:cs="Calibri"/>
                <w:sz w:val="22"/>
                <w:szCs w:val="22"/>
              </w:rPr>
              <w:t>Verslag procedure om tot een nieuwe directeur te komen.</w:t>
            </w:r>
          </w:p>
          <w:p w14:paraId="4D5BD809" w14:textId="041CA02B" w:rsidR="00AF7A06" w:rsidRDefault="00AF7A06" w:rsidP="00AF7A06">
            <w:pPr>
              <w:tabs>
                <w:tab w:val="left" w:pos="426"/>
              </w:tabs>
              <w:rPr>
                <w:rFonts w:ascii="Calibri" w:eastAsia="Calibri" w:hAnsi="Calibri" w:cs="Calibri"/>
                <w:sz w:val="22"/>
                <w:szCs w:val="22"/>
              </w:rPr>
            </w:pPr>
            <w:r>
              <w:rPr>
                <w:rFonts w:ascii="Calibri" w:eastAsia="Calibri" w:hAnsi="Calibri" w:cs="Calibri"/>
                <w:sz w:val="22"/>
                <w:szCs w:val="22"/>
              </w:rPr>
              <w:t>En succes vieren!</w:t>
            </w:r>
          </w:p>
          <w:p w14:paraId="59394924" w14:textId="143647F5" w:rsidR="00A345F5" w:rsidRPr="00A345F5" w:rsidRDefault="00A345F5" w:rsidP="00AF7A06">
            <w:pPr>
              <w:tabs>
                <w:tab w:val="left" w:pos="426"/>
              </w:tabs>
              <w:rPr>
                <w:rFonts w:ascii="Calibri" w:eastAsia="Calibri" w:hAnsi="Calibri" w:cs="Calibri"/>
                <w:sz w:val="22"/>
                <w:szCs w:val="22"/>
              </w:rPr>
            </w:pPr>
            <w:r w:rsidRPr="00A345F5">
              <w:rPr>
                <w:rFonts w:ascii="Calibri" w:eastAsia="Calibri" w:hAnsi="Calibri" w:cs="Calibri"/>
                <w:i/>
                <w:iCs/>
                <w:sz w:val="22"/>
                <w:szCs w:val="22"/>
              </w:rPr>
              <w:t>Nieuwe directeur gekozen: start na de meivakantie met een overdrachtsperiode met RG</w:t>
            </w:r>
            <w:r>
              <w:rPr>
                <w:rFonts w:ascii="Calibri" w:eastAsia="Calibri" w:hAnsi="Calibri" w:cs="Calibri"/>
                <w:i/>
                <w:iCs/>
                <w:sz w:val="22"/>
                <w:szCs w:val="22"/>
              </w:rPr>
              <w:t>. MR zal hem wrslk bij de laatste MR vergadering leren kennen</w:t>
            </w:r>
            <w:r w:rsidRPr="00A345F5">
              <w:rPr>
                <w:rFonts w:ascii="Calibri" w:eastAsia="Calibri" w:hAnsi="Calibri" w:cs="Calibri"/>
                <w:i/>
                <w:iCs/>
                <w:sz w:val="22"/>
                <w:szCs w:val="22"/>
              </w:rPr>
              <w:t>.</w:t>
            </w:r>
            <w:r w:rsidRPr="00A345F5">
              <w:rPr>
                <w:rFonts w:ascii="Calibri" w:eastAsia="Calibri" w:hAnsi="Calibri" w:cs="Calibri"/>
                <w:sz w:val="22"/>
                <w:szCs w:val="22"/>
              </w:rPr>
              <w:t xml:space="preserve"> </w:t>
            </w:r>
          </w:p>
          <w:p w14:paraId="4C4282C4" w14:textId="77777777" w:rsidR="00AF7A06" w:rsidRDefault="00AF7A06" w:rsidP="00AF7A06">
            <w:pPr>
              <w:rPr>
                <w:rFonts w:ascii="Calibri" w:eastAsia="Calibri" w:hAnsi="Calibri" w:cs="Calibri"/>
                <w:sz w:val="22"/>
                <w:szCs w:val="22"/>
              </w:rPr>
            </w:pPr>
          </w:p>
          <w:p w14:paraId="0DC894F2" w14:textId="77777777" w:rsidR="00956694" w:rsidRDefault="00956694" w:rsidP="00AF7A06">
            <w:pPr>
              <w:rPr>
                <w:rFonts w:ascii="Calibri" w:eastAsia="Calibri" w:hAnsi="Calibri" w:cs="Calibri"/>
                <w:sz w:val="22"/>
                <w:szCs w:val="22"/>
              </w:rPr>
            </w:pPr>
            <w:r>
              <w:rPr>
                <w:rFonts w:ascii="Calibri" w:eastAsia="Calibri" w:hAnsi="Calibri" w:cs="Calibri"/>
                <w:sz w:val="22"/>
                <w:szCs w:val="22"/>
              </w:rPr>
              <w:t>PS: ander succes = gymleerkracht!</w:t>
            </w:r>
          </w:p>
          <w:p w14:paraId="57B60A41" w14:textId="5ACE91D1" w:rsidR="00A345F5" w:rsidRPr="00A345F5" w:rsidRDefault="00A345F5" w:rsidP="00AF7A06">
            <w:pPr>
              <w:rPr>
                <w:rFonts w:ascii="Calibri" w:eastAsia="Calibri" w:hAnsi="Calibri" w:cs="Calibri"/>
                <w:i/>
                <w:iCs/>
                <w:sz w:val="22"/>
                <w:szCs w:val="22"/>
              </w:rPr>
            </w:pPr>
            <w:r w:rsidRPr="00A345F5">
              <w:rPr>
                <w:rFonts w:ascii="Calibri" w:eastAsia="Calibri" w:hAnsi="Calibri" w:cs="Calibri"/>
                <w:i/>
                <w:iCs/>
                <w:sz w:val="22"/>
                <w:szCs w:val="22"/>
              </w:rPr>
              <w:t xml:space="preserve">LR heeft een nieuwe gymleerkracht collega erbij. </w:t>
            </w:r>
          </w:p>
        </w:tc>
      </w:tr>
      <w:tr w:rsidR="00C85D2C" w14:paraId="5D137B1F" w14:textId="77777777">
        <w:trPr>
          <w:trHeight w:val="645"/>
        </w:trPr>
        <w:tc>
          <w:tcPr>
            <w:tcW w:w="2565" w:type="dxa"/>
          </w:tcPr>
          <w:p w14:paraId="0A067B09" w14:textId="7AA73905" w:rsidR="00C85D2C" w:rsidRDefault="00060E26">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t>Afscheid Thea</w:t>
            </w:r>
            <w:r w:rsidR="00A345F5">
              <w:rPr>
                <w:rFonts w:ascii="Calibri" w:eastAsia="Calibri" w:hAnsi="Calibri" w:cs="Calibri"/>
                <w:sz w:val="22"/>
                <w:szCs w:val="22"/>
              </w:rPr>
              <w:t xml:space="preserve"> op HR</w:t>
            </w:r>
          </w:p>
        </w:tc>
        <w:tc>
          <w:tcPr>
            <w:tcW w:w="1080" w:type="dxa"/>
          </w:tcPr>
          <w:p w14:paraId="35AABA3F" w14:textId="44486155" w:rsidR="00C85D2C" w:rsidRDefault="00060E26">
            <w:pPr>
              <w:tabs>
                <w:tab w:val="left" w:pos="426"/>
              </w:tabs>
              <w:ind w:left="-12"/>
              <w:rPr>
                <w:rFonts w:ascii="Calibri" w:eastAsia="Calibri" w:hAnsi="Calibri" w:cs="Calibri"/>
                <w:sz w:val="22"/>
                <w:szCs w:val="22"/>
              </w:rPr>
            </w:pPr>
            <w:r>
              <w:rPr>
                <w:rFonts w:ascii="Calibri" w:eastAsia="Calibri" w:hAnsi="Calibri" w:cs="Calibri"/>
                <w:sz w:val="22"/>
                <w:szCs w:val="22"/>
              </w:rPr>
              <w:t>JB</w:t>
            </w:r>
          </w:p>
        </w:tc>
        <w:tc>
          <w:tcPr>
            <w:tcW w:w="1038" w:type="dxa"/>
          </w:tcPr>
          <w:p w14:paraId="71B7E2A4" w14:textId="3A932064"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19.</w:t>
            </w:r>
            <w:r w:rsidR="00AF7A06">
              <w:rPr>
                <w:rFonts w:ascii="Calibri" w:eastAsia="Calibri" w:hAnsi="Calibri" w:cs="Calibri"/>
                <w:sz w:val="22"/>
                <w:szCs w:val="22"/>
              </w:rPr>
              <w:t>3</w:t>
            </w:r>
            <w:r w:rsidR="00060E26">
              <w:rPr>
                <w:rFonts w:ascii="Calibri" w:eastAsia="Calibri" w:hAnsi="Calibri" w:cs="Calibri"/>
                <w:sz w:val="22"/>
                <w:szCs w:val="22"/>
              </w:rPr>
              <w:t>5</w:t>
            </w:r>
            <w:r>
              <w:rPr>
                <w:rFonts w:ascii="Calibri" w:eastAsia="Calibri" w:hAnsi="Calibri" w:cs="Calibri"/>
                <w:sz w:val="22"/>
                <w:szCs w:val="22"/>
              </w:rPr>
              <w:t>u</w:t>
            </w:r>
          </w:p>
        </w:tc>
        <w:tc>
          <w:tcPr>
            <w:tcW w:w="5783" w:type="dxa"/>
          </w:tcPr>
          <w:p w14:paraId="367EB307" w14:textId="4FBFCFC6" w:rsidR="00C85D2C" w:rsidRDefault="00060E26">
            <w:pPr>
              <w:tabs>
                <w:tab w:val="left" w:pos="426"/>
              </w:tabs>
              <w:rPr>
                <w:rFonts w:ascii="Calibri" w:eastAsia="Calibri" w:hAnsi="Calibri" w:cs="Calibri"/>
                <w:sz w:val="22"/>
                <w:szCs w:val="22"/>
              </w:rPr>
            </w:pPr>
            <w:r>
              <w:rPr>
                <w:rFonts w:ascii="Calibri" w:eastAsia="Calibri" w:hAnsi="Calibri" w:cs="Calibri"/>
                <w:sz w:val="22"/>
                <w:szCs w:val="22"/>
              </w:rPr>
              <w:t>5</w:t>
            </w:r>
            <w:r w:rsidR="00C80CAF">
              <w:rPr>
                <w:rFonts w:ascii="Calibri" w:eastAsia="Calibri" w:hAnsi="Calibri" w:cs="Calibri"/>
                <w:sz w:val="22"/>
                <w:szCs w:val="22"/>
              </w:rPr>
              <w:t xml:space="preserve"> min</w:t>
            </w:r>
          </w:p>
          <w:p w14:paraId="73CB252F" w14:textId="77777777" w:rsidR="00A345F5" w:rsidRDefault="00060E26" w:rsidP="00060E26">
            <w:pPr>
              <w:tabs>
                <w:tab w:val="left" w:pos="426"/>
              </w:tabs>
              <w:rPr>
                <w:rFonts w:ascii="Calibri" w:eastAsia="Calibri" w:hAnsi="Calibri" w:cs="Calibri"/>
                <w:i/>
                <w:iCs/>
                <w:sz w:val="22"/>
                <w:szCs w:val="22"/>
              </w:rPr>
            </w:pPr>
            <w:r>
              <w:rPr>
                <w:rFonts w:ascii="Calibri" w:eastAsia="Calibri" w:hAnsi="Calibri" w:cs="Calibri"/>
                <w:sz w:val="22"/>
                <w:szCs w:val="22"/>
              </w:rPr>
              <w:t>Hoe was het? Nog vervolgacties?</w:t>
            </w:r>
            <w:r w:rsidR="00A345F5">
              <w:rPr>
                <w:rFonts w:ascii="Calibri" w:eastAsia="Calibri" w:hAnsi="Calibri" w:cs="Calibri"/>
                <w:sz w:val="22"/>
                <w:szCs w:val="22"/>
              </w:rPr>
              <w:t xml:space="preserve"> </w:t>
            </w:r>
            <w:r w:rsidR="00A345F5" w:rsidRPr="00A345F5">
              <w:rPr>
                <w:rFonts w:ascii="Calibri" w:eastAsia="Calibri" w:hAnsi="Calibri" w:cs="Calibri"/>
                <w:i/>
                <w:iCs/>
                <w:sz w:val="22"/>
                <w:szCs w:val="22"/>
              </w:rPr>
              <w:t>Geen vervolgacties.</w:t>
            </w:r>
          </w:p>
          <w:p w14:paraId="5F040D11" w14:textId="77777777" w:rsidR="00A345F5" w:rsidRDefault="00A345F5" w:rsidP="00060E26">
            <w:pPr>
              <w:tabs>
                <w:tab w:val="left" w:pos="426"/>
              </w:tabs>
              <w:rPr>
                <w:rFonts w:ascii="Calibri" w:eastAsia="Calibri" w:hAnsi="Calibri" w:cs="Calibri"/>
                <w:i/>
                <w:iCs/>
                <w:sz w:val="22"/>
                <w:szCs w:val="22"/>
              </w:rPr>
            </w:pPr>
            <w:r>
              <w:rPr>
                <w:rFonts w:ascii="Calibri" w:eastAsia="Calibri" w:hAnsi="Calibri" w:cs="Calibri"/>
                <w:i/>
                <w:iCs/>
                <w:sz w:val="22"/>
                <w:szCs w:val="22"/>
              </w:rPr>
              <w:t xml:space="preserve">De vervanging van Thea is nog niet bekend – heeft zich nog niet gemeld bij de HR. </w:t>
            </w:r>
          </w:p>
          <w:p w14:paraId="35A6DA5A" w14:textId="69A06694" w:rsidR="00A345F5" w:rsidRDefault="00A345F5" w:rsidP="00060E26">
            <w:pPr>
              <w:tabs>
                <w:tab w:val="left" w:pos="426"/>
              </w:tabs>
              <w:rPr>
                <w:rFonts w:ascii="Calibri" w:eastAsia="Calibri" w:hAnsi="Calibri" w:cs="Calibri"/>
                <w:sz w:val="22"/>
                <w:szCs w:val="22"/>
              </w:rPr>
            </w:pPr>
            <w:r>
              <w:rPr>
                <w:rFonts w:ascii="Calibri" w:eastAsia="Calibri" w:hAnsi="Calibri" w:cs="Calibri"/>
                <w:i/>
                <w:iCs/>
                <w:sz w:val="22"/>
                <w:szCs w:val="22"/>
              </w:rPr>
              <w:t xml:space="preserve">Do 31 maart officiele afscheid Thea en Gerard in de schouwburg. Suzanne H zal even checken of er iemand vanuit de MR bij moet / kan zijn. </w:t>
            </w:r>
          </w:p>
        </w:tc>
      </w:tr>
      <w:tr w:rsidR="00C85D2C" w14:paraId="2D5551FA" w14:textId="77777777">
        <w:trPr>
          <w:trHeight w:val="990"/>
        </w:trPr>
        <w:tc>
          <w:tcPr>
            <w:tcW w:w="2565" w:type="dxa"/>
          </w:tcPr>
          <w:p w14:paraId="2B0247BA" w14:textId="42CE9B39" w:rsidR="00C85D2C" w:rsidRDefault="00060E26">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t>Jaardoelen MR</w:t>
            </w:r>
            <w:r w:rsidR="00E84C30">
              <w:rPr>
                <w:rFonts w:ascii="Calibri" w:eastAsia="Calibri" w:hAnsi="Calibri" w:cs="Calibri"/>
                <w:sz w:val="22"/>
                <w:szCs w:val="22"/>
              </w:rPr>
              <w:t xml:space="preserve"> in praktijk brengen – taken verdelen en start</w:t>
            </w:r>
          </w:p>
          <w:p w14:paraId="4F673897" w14:textId="35CA3FE7" w:rsidR="00060E26" w:rsidRDefault="00060E26" w:rsidP="00060E26">
            <w:pPr>
              <w:tabs>
                <w:tab w:val="left" w:pos="426"/>
              </w:tabs>
              <w:ind w:left="284"/>
              <w:rPr>
                <w:rFonts w:ascii="Calibri" w:eastAsia="Calibri" w:hAnsi="Calibri" w:cs="Calibri"/>
                <w:sz w:val="22"/>
                <w:szCs w:val="22"/>
              </w:rPr>
            </w:pPr>
          </w:p>
        </w:tc>
        <w:tc>
          <w:tcPr>
            <w:tcW w:w="1080" w:type="dxa"/>
          </w:tcPr>
          <w:p w14:paraId="45F2DB03" w14:textId="5F27DB27" w:rsidR="00C85D2C" w:rsidRDefault="00060E26">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1038" w:type="dxa"/>
          </w:tcPr>
          <w:p w14:paraId="10C8D9FC" w14:textId="4881D975"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19.</w:t>
            </w:r>
            <w:r w:rsidR="00060E26">
              <w:rPr>
                <w:rFonts w:ascii="Calibri" w:eastAsia="Calibri" w:hAnsi="Calibri" w:cs="Calibri"/>
                <w:sz w:val="22"/>
                <w:szCs w:val="22"/>
              </w:rPr>
              <w:t>40</w:t>
            </w:r>
            <w:r w:rsidR="00E84C30">
              <w:rPr>
                <w:rFonts w:ascii="Calibri" w:eastAsia="Calibri" w:hAnsi="Calibri" w:cs="Calibri"/>
                <w:sz w:val="22"/>
                <w:szCs w:val="22"/>
              </w:rPr>
              <w:t>u</w:t>
            </w:r>
          </w:p>
        </w:tc>
        <w:tc>
          <w:tcPr>
            <w:tcW w:w="5783" w:type="dxa"/>
          </w:tcPr>
          <w:p w14:paraId="71946135" w14:textId="58C2E96D" w:rsidR="00E84C30" w:rsidRPr="00E84C30" w:rsidRDefault="00E84C30" w:rsidP="00060E26">
            <w:pPr>
              <w:rPr>
                <w:rFonts w:asciiTheme="minorHAnsi" w:hAnsiTheme="minorHAnsi" w:cstheme="minorHAnsi"/>
                <w:color w:val="000000"/>
                <w:sz w:val="22"/>
                <w:szCs w:val="22"/>
              </w:rPr>
            </w:pPr>
            <w:r w:rsidRPr="00E84C30">
              <w:rPr>
                <w:rFonts w:asciiTheme="minorHAnsi" w:hAnsiTheme="minorHAnsi" w:cstheme="minorHAnsi"/>
                <w:color w:val="000000"/>
                <w:sz w:val="22"/>
                <w:szCs w:val="22"/>
              </w:rPr>
              <w:t>15 min</w:t>
            </w:r>
          </w:p>
          <w:p w14:paraId="3DC6E042" w14:textId="2C206376" w:rsidR="00060E26" w:rsidRPr="00E84C30" w:rsidRDefault="00060E26" w:rsidP="00060E26">
            <w:pPr>
              <w:rPr>
                <w:rFonts w:asciiTheme="minorHAnsi" w:hAnsiTheme="minorHAnsi" w:cstheme="minorHAnsi"/>
                <w:b/>
                <w:bCs/>
                <w:color w:val="000000"/>
                <w:sz w:val="22"/>
                <w:szCs w:val="22"/>
              </w:rPr>
            </w:pPr>
            <w:r w:rsidRPr="00E84C30">
              <w:rPr>
                <w:rFonts w:asciiTheme="minorHAnsi" w:hAnsiTheme="minorHAnsi" w:cstheme="minorHAnsi"/>
                <w:b/>
                <w:bCs/>
                <w:color w:val="000000"/>
                <w:sz w:val="22"/>
                <w:szCs w:val="22"/>
              </w:rPr>
              <w:t xml:space="preserve">Groen schoolplein </w:t>
            </w:r>
          </w:p>
          <w:p w14:paraId="1B4F285E" w14:textId="77777777" w:rsidR="00E84C30" w:rsidRDefault="00060E26" w:rsidP="00060E26">
            <w:pPr>
              <w:rPr>
                <w:rFonts w:asciiTheme="minorHAnsi" w:hAnsiTheme="minorHAnsi" w:cstheme="minorHAnsi"/>
                <w:color w:val="000000"/>
                <w:sz w:val="22"/>
                <w:szCs w:val="22"/>
              </w:rPr>
            </w:pPr>
            <w:r w:rsidRPr="00060E26">
              <w:rPr>
                <w:rFonts w:asciiTheme="minorHAnsi" w:hAnsiTheme="minorHAnsi" w:cstheme="minorHAnsi"/>
                <w:color w:val="000000"/>
                <w:sz w:val="22"/>
                <w:szCs w:val="22"/>
              </w:rPr>
              <w:t xml:space="preserve">Op de Hoge Raven is er aan het einde van het schooljaar 2021/2022 een werkgroep voor het groene schoolplein samengesteld uit ouders, leerkrachten en leerlingen en is er binnen de school een enquête uitgedaan aan leerlingen en leerkrachten. </w:t>
            </w:r>
          </w:p>
          <w:p w14:paraId="1AF8ED94" w14:textId="6BC98BBC" w:rsidR="00E84C30" w:rsidRPr="00A358D7" w:rsidRDefault="00060E26" w:rsidP="00060E26">
            <w:pPr>
              <w:rPr>
                <w:rFonts w:asciiTheme="minorHAnsi" w:hAnsiTheme="minorHAnsi" w:cstheme="minorHAnsi"/>
                <w:color w:val="000000"/>
                <w:sz w:val="22"/>
                <w:szCs w:val="22"/>
              </w:rPr>
            </w:pPr>
            <w:r w:rsidRPr="00A358D7">
              <w:rPr>
                <w:rFonts w:asciiTheme="minorHAnsi" w:hAnsiTheme="minorHAnsi" w:cstheme="minorHAnsi"/>
                <w:color w:val="000000"/>
                <w:sz w:val="22"/>
                <w:szCs w:val="22"/>
              </w:rPr>
              <w:t>Aanvulling</w:t>
            </w:r>
            <w:r w:rsidR="00E84C30" w:rsidRPr="00A358D7">
              <w:rPr>
                <w:rFonts w:asciiTheme="minorHAnsi" w:hAnsiTheme="minorHAnsi" w:cstheme="minorHAnsi"/>
                <w:color w:val="000000"/>
                <w:sz w:val="22"/>
                <w:szCs w:val="22"/>
              </w:rPr>
              <w:t>en</w:t>
            </w:r>
            <w:r w:rsidRPr="00A358D7">
              <w:rPr>
                <w:rFonts w:asciiTheme="minorHAnsi" w:hAnsiTheme="minorHAnsi" w:cstheme="minorHAnsi"/>
                <w:color w:val="000000"/>
                <w:sz w:val="22"/>
                <w:szCs w:val="22"/>
              </w:rPr>
              <w:t xml:space="preserve"> </w:t>
            </w:r>
          </w:p>
          <w:p w14:paraId="4D10A169" w14:textId="77777777" w:rsidR="00877E01" w:rsidRPr="00A358D7" w:rsidRDefault="00060E26" w:rsidP="00060E26">
            <w:pPr>
              <w:rPr>
                <w:rFonts w:asciiTheme="minorHAnsi" w:hAnsiTheme="minorHAnsi" w:cstheme="minorHAnsi"/>
                <w:color w:val="000000"/>
                <w:sz w:val="22"/>
                <w:szCs w:val="22"/>
              </w:rPr>
            </w:pPr>
            <w:r w:rsidRPr="00A358D7">
              <w:rPr>
                <w:rFonts w:asciiTheme="minorHAnsi" w:hAnsiTheme="minorHAnsi" w:cstheme="minorHAnsi"/>
                <w:color w:val="000000"/>
                <w:sz w:val="22"/>
                <w:szCs w:val="22"/>
              </w:rPr>
              <w:t xml:space="preserve">HG: via de kinderen ouders enthousiasmeren. SV: op twee manieren, oproep vanuit MR en via kinderen. </w:t>
            </w:r>
          </w:p>
          <w:p w14:paraId="1922B04B" w14:textId="24D1DAEE" w:rsidR="00877E01" w:rsidRPr="00D65B7A" w:rsidRDefault="00877E01" w:rsidP="00060E26">
            <w:pPr>
              <w:rPr>
                <w:rFonts w:asciiTheme="minorHAnsi" w:hAnsiTheme="minorHAnsi" w:cstheme="minorHAnsi"/>
                <w:i/>
                <w:iCs/>
                <w:color w:val="000000"/>
                <w:sz w:val="22"/>
                <w:szCs w:val="22"/>
                <w:lang w:val="en-US"/>
              </w:rPr>
            </w:pPr>
            <w:r w:rsidRPr="00D65B7A">
              <w:rPr>
                <w:rFonts w:asciiTheme="minorHAnsi" w:hAnsiTheme="minorHAnsi" w:cstheme="minorHAnsi"/>
                <w:i/>
                <w:iCs/>
                <w:color w:val="000000"/>
                <w:sz w:val="22"/>
                <w:szCs w:val="22"/>
                <w:lang w:val="en-US"/>
              </w:rPr>
              <w:t xml:space="preserve">To Do: </w:t>
            </w:r>
          </w:p>
          <w:p w14:paraId="21C89B41" w14:textId="4B437F30" w:rsidR="00877E01" w:rsidRPr="00D65B7A" w:rsidRDefault="00877E01" w:rsidP="00060E26">
            <w:pPr>
              <w:rPr>
                <w:rFonts w:asciiTheme="minorHAnsi" w:hAnsiTheme="minorHAnsi" w:cstheme="minorHAnsi"/>
                <w:i/>
                <w:iCs/>
                <w:color w:val="000000"/>
                <w:sz w:val="22"/>
                <w:szCs w:val="22"/>
              </w:rPr>
            </w:pPr>
            <w:r w:rsidRPr="00D65B7A">
              <w:rPr>
                <w:rFonts w:asciiTheme="minorHAnsi" w:hAnsiTheme="minorHAnsi" w:cstheme="minorHAnsi"/>
                <w:i/>
                <w:iCs/>
                <w:color w:val="000000"/>
                <w:sz w:val="22"/>
                <w:szCs w:val="22"/>
              </w:rPr>
              <w:lastRenderedPageBreak/>
              <w:t xml:space="preserve">Werkgroep: </w:t>
            </w:r>
          </w:p>
          <w:p w14:paraId="5BDFE253" w14:textId="2820FCF1" w:rsidR="00D65B7A" w:rsidRPr="00D65B7A" w:rsidRDefault="00D65B7A" w:rsidP="00D65B7A">
            <w:pPr>
              <w:pStyle w:val="ListParagraph"/>
              <w:numPr>
                <w:ilvl w:val="1"/>
                <w:numId w:val="7"/>
              </w:numPr>
              <w:rPr>
                <w:rFonts w:asciiTheme="minorHAnsi" w:hAnsiTheme="minorHAnsi" w:cstheme="minorHAnsi"/>
                <w:i/>
                <w:iCs/>
                <w:color w:val="000000"/>
                <w:sz w:val="22"/>
                <w:szCs w:val="22"/>
              </w:rPr>
            </w:pPr>
            <w:r w:rsidRPr="00D65B7A">
              <w:rPr>
                <w:rFonts w:asciiTheme="minorHAnsi" w:hAnsiTheme="minorHAnsi" w:cstheme="minorHAnsi"/>
                <w:i/>
                <w:iCs/>
                <w:color w:val="000000"/>
                <w:sz w:val="22"/>
                <w:szCs w:val="22"/>
              </w:rPr>
              <w:t xml:space="preserve">1 oproep leerkrachten </w:t>
            </w:r>
            <w:r w:rsidRPr="00D65B7A">
              <w:rPr>
                <w:rFonts w:asciiTheme="minorHAnsi" w:hAnsiTheme="minorHAnsi" w:cstheme="minorHAnsi"/>
                <w:i/>
                <w:iCs/>
                <w:color w:val="000000"/>
                <w:sz w:val="22"/>
                <w:szCs w:val="22"/>
              </w:rPr>
              <w:t xml:space="preserve">14 maart (of 7 april) </w:t>
            </w:r>
            <w:r w:rsidRPr="00D65B7A">
              <w:rPr>
                <w:rFonts w:asciiTheme="minorHAnsi" w:hAnsiTheme="minorHAnsi" w:cstheme="minorHAnsi"/>
                <w:i/>
                <w:iCs/>
                <w:color w:val="000000"/>
                <w:sz w:val="22"/>
                <w:szCs w:val="22"/>
              </w:rPr>
              <w:t>– check RG ruimte ervoor vrijmaken mogelijk? (via SH)</w:t>
            </w:r>
          </w:p>
          <w:p w14:paraId="775E9FF6" w14:textId="15725E79" w:rsidR="00877E01" w:rsidRPr="00D65B7A" w:rsidRDefault="00877E01" w:rsidP="00060E26">
            <w:pPr>
              <w:pStyle w:val="ListParagraph"/>
              <w:numPr>
                <w:ilvl w:val="1"/>
                <w:numId w:val="7"/>
              </w:numPr>
              <w:rPr>
                <w:rFonts w:asciiTheme="minorHAnsi" w:hAnsiTheme="minorHAnsi" w:cstheme="minorHAnsi"/>
                <w:i/>
                <w:iCs/>
                <w:color w:val="000000"/>
                <w:sz w:val="22"/>
                <w:szCs w:val="22"/>
              </w:rPr>
            </w:pPr>
            <w:r w:rsidRPr="00D65B7A">
              <w:rPr>
                <w:rFonts w:asciiTheme="minorHAnsi" w:hAnsiTheme="minorHAnsi" w:cstheme="minorHAnsi"/>
                <w:i/>
                <w:iCs/>
                <w:color w:val="000000"/>
                <w:sz w:val="22"/>
                <w:szCs w:val="22"/>
              </w:rPr>
              <w:t>1 oproep ouders</w:t>
            </w:r>
            <w:r w:rsidR="00D65B7A" w:rsidRPr="00D65B7A">
              <w:rPr>
                <w:rFonts w:asciiTheme="minorHAnsi" w:hAnsiTheme="minorHAnsi" w:cstheme="minorHAnsi"/>
                <w:i/>
                <w:iCs/>
                <w:color w:val="000000"/>
                <w:sz w:val="22"/>
                <w:szCs w:val="22"/>
              </w:rPr>
              <w:t xml:space="preserve"> </w:t>
            </w:r>
            <w:r w:rsidRPr="00D65B7A">
              <w:rPr>
                <w:rFonts w:asciiTheme="minorHAnsi" w:hAnsiTheme="minorHAnsi" w:cstheme="minorHAnsi"/>
                <w:i/>
                <w:iCs/>
                <w:color w:val="000000"/>
                <w:sz w:val="22"/>
                <w:szCs w:val="22"/>
              </w:rPr>
              <w:t>– parro en nieuwsflits (</w:t>
            </w:r>
            <w:r w:rsidR="00053F63">
              <w:rPr>
                <w:rFonts w:asciiTheme="minorHAnsi" w:hAnsiTheme="minorHAnsi" w:cstheme="minorHAnsi"/>
                <w:i/>
                <w:iCs/>
                <w:color w:val="000000"/>
                <w:sz w:val="22"/>
                <w:szCs w:val="22"/>
              </w:rPr>
              <w:t xml:space="preserve">24 maart </w:t>
            </w:r>
            <w:r w:rsidR="00053F63" w:rsidRPr="00D65B7A">
              <w:rPr>
                <w:rFonts w:asciiTheme="minorHAnsi" w:hAnsiTheme="minorHAnsi" w:cstheme="minorHAnsi"/>
                <w:i/>
                <w:iCs/>
                <w:color w:val="000000"/>
                <w:sz w:val="22"/>
                <w:szCs w:val="22"/>
              </w:rPr>
              <w:t>(</w:t>
            </w:r>
            <w:r w:rsidR="00053F63">
              <w:rPr>
                <w:rFonts w:asciiTheme="minorHAnsi" w:hAnsiTheme="minorHAnsi" w:cstheme="minorHAnsi"/>
                <w:i/>
                <w:iCs/>
                <w:color w:val="000000"/>
                <w:sz w:val="22"/>
                <w:szCs w:val="22"/>
              </w:rPr>
              <w:t xml:space="preserve">of </w:t>
            </w:r>
            <w:r w:rsidR="00053F63" w:rsidRPr="00D65B7A">
              <w:rPr>
                <w:rFonts w:asciiTheme="minorHAnsi" w:hAnsiTheme="minorHAnsi" w:cstheme="minorHAnsi"/>
                <w:i/>
                <w:iCs/>
                <w:color w:val="000000"/>
                <w:sz w:val="22"/>
                <w:szCs w:val="22"/>
              </w:rPr>
              <w:t>21 april</w:t>
            </w:r>
            <w:r w:rsidRPr="00D65B7A">
              <w:rPr>
                <w:rFonts w:asciiTheme="minorHAnsi" w:hAnsiTheme="minorHAnsi" w:cstheme="minorHAnsi"/>
                <w:i/>
                <w:iCs/>
                <w:color w:val="000000"/>
                <w:sz w:val="22"/>
                <w:szCs w:val="22"/>
              </w:rPr>
              <w:t>)</w:t>
            </w:r>
            <w:r w:rsidR="00D65B7A" w:rsidRPr="00D65B7A">
              <w:rPr>
                <w:rFonts w:asciiTheme="minorHAnsi" w:hAnsiTheme="minorHAnsi" w:cstheme="minorHAnsi"/>
                <w:i/>
                <w:iCs/>
                <w:color w:val="000000"/>
                <w:sz w:val="22"/>
                <w:szCs w:val="22"/>
              </w:rPr>
              <w:t xml:space="preserve"> (via </w:t>
            </w:r>
            <w:r w:rsidR="00A358D7">
              <w:rPr>
                <w:rFonts w:asciiTheme="minorHAnsi" w:hAnsiTheme="minorHAnsi" w:cstheme="minorHAnsi"/>
                <w:i/>
                <w:iCs/>
                <w:color w:val="000000"/>
                <w:sz w:val="22"/>
                <w:szCs w:val="22"/>
              </w:rPr>
              <w:t>JB)</w:t>
            </w:r>
            <w:r w:rsidR="00D65B7A" w:rsidRPr="00D65B7A">
              <w:rPr>
                <w:rFonts w:asciiTheme="minorHAnsi" w:hAnsiTheme="minorHAnsi" w:cstheme="minorHAnsi"/>
                <w:i/>
                <w:iCs/>
                <w:color w:val="000000"/>
                <w:sz w:val="22"/>
                <w:szCs w:val="22"/>
              </w:rPr>
              <w:t xml:space="preserve"> en </w:t>
            </w:r>
            <w:r w:rsidRPr="00D65B7A">
              <w:rPr>
                <w:rFonts w:asciiTheme="minorHAnsi" w:hAnsiTheme="minorHAnsi" w:cstheme="minorHAnsi"/>
                <w:i/>
                <w:iCs/>
                <w:color w:val="000000"/>
                <w:sz w:val="22"/>
                <w:szCs w:val="22"/>
              </w:rPr>
              <w:t xml:space="preserve">1 oproep leerlingen </w:t>
            </w:r>
            <w:r w:rsidR="00D65B7A" w:rsidRPr="00D65B7A">
              <w:rPr>
                <w:rFonts w:asciiTheme="minorHAnsi" w:hAnsiTheme="minorHAnsi" w:cstheme="minorHAnsi"/>
                <w:i/>
                <w:iCs/>
                <w:color w:val="000000"/>
                <w:sz w:val="22"/>
                <w:szCs w:val="22"/>
              </w:rPr>
              <w:t>–</w:t>
            </w:r>
            <w:r w:rsidRPr="00D65B7A">
              <w:rPr>
                <w:rFonts w:asciiTheme="minorHAnsi" w:hAnsiTheme="minorHAnsi" w:cstheme="minorHAnsi"/>
                <w:i/>
                <w:iCs/>
                <w:color w:val="000000"/>
                <w:sz w:val="22"/>
                <w:szCs w:val="22"/>
              </w:rPr>
              <w:t xml:space="preserve"> </w:t>
            </w:r>
            <w:r w:rsidR="00D65B7A" w:rsidRPr="00D65B7A">
              <w:rPr>
                <w:rFonts w:asciiTheme="minorHAnsi" w:hAnsiTheme="minorHAnsi" w:cstheme="minorHAnsi"/>
                <w:i/>
                <w:iCs/>
                <w:color w:val="000000"/>
                <w:sz w:val="22"/>
                <w:szCs w:val="22"/>
              </w:rPr>
              <w:t>via leerlingenraad (zsm) (via RG of VS) (via SH)</w:t>
            </w:r>
          </w:p>
          <w:p w14:paraId="29C9D1D4" w14:textId="0ECA6484" w:rsidR="00D65B7A" w:rsidRPr="00D65B7A" w:rsidRDefault="00D65B7A" w:rsidP="00060E26">
            <w:pPr>
              <w:rPr>
                <w:rFonts w:asciiTheme="minorHAnsi" w:hAnsiTheme="minorHAnsi" w:cstheme="minorHAnsi"/>
                <w:i/>
                <w:iCs/>
                <w:color w:val="000000"/>
                <w:sz w:val="22"/>
                <w:szCs w:val="22"/>
              </w:rPr>
            </w:pPr>
            <w:r w:rsidRPr="00D65B7A">
              <w:rPr>
                <w:rFonts w:asciiTheme="minorHAnsi" w:hAnsiTheme="minorHAnsi" w:cstheme="minorHAnsi"/>
                <w:i/>
                <w:iCs/>
                <w:color w:val="000000"/>
                <w:sz w:val="22"/>
                <w:szCs w:val="22"/>
              </w:rPr>
              <w:t xml:space="preserve">Enquete volgt na samenstelling en kick off werkgroep. </w:t>
            </w:r>
          </w:p>
          <w:p w14:paraId="3BF518A7" w14:textId="77777777" w:rsidR="00877E01" w:rsidRPr="00877E01" w:rsidRDefault="00877E01" w:rsidP="00060E26">
            <w:pPr>
              <w:rPr>
                <w:rFonts w:asciiTheme="minorHAnsi" w:hAnsiTheme="minorHAnsi" w:cstheme="minorHAnsi"/>
                <w:color w:val="000000"/>
                <w:sz w:val="22"/>
                <w:szCs w:val="22"/>
              </w:rPr>
            </w:pPr>
          </w:p>
          <w:p w14:paraId="27027D32" w14:textId="323525BA" w:rsidR="00E84C30" w:rsidRPr="00877E01" w:rsidRDefault="00060E26" w:rsidP="00060E26">
            <w:pPr>
              <w:rPr>
                <w:rFonts w:asciiTheme="minorHAnsi" w:hAnsiTheme="minorHAnsi" w:cstheme="minorHAnsi"/>
                <w:color w:val="000000"/>
                <w:sz w:val="22"/>
                <w:szCs w:val="22"/>
                <w:lang w:val="en-US"/>
              </w:rPr>
            </w:pPr>
            <w:proofErr w:type="spellStart"/>
            <w:r w:rsidRPr="00877E01">
              <w:rPr>
                <w:rFonts w:asciiTheme="minorHAnsi" w:hAnsiTheme="minorHAnsi" w:cstheme="minorHAnsi"/>
                <w:b/>
                <w:bCs/>
                <w:color w:val="000000"/>
                <w:sz w:val="22"/>
                <w:szCs w:val="22"/>
                <w:lang w:val="en-US"/>
              </w:rPr>
              <w:t>Ouderparticipatie</w:t>
            </w:r>
            <w:proofErr w:type="spellEnd"/>
            <w:r w:rsidRPr="00877E01">
              <w:rPr>
                <w:rFonts w:asciiTheme="minorHAnsi" w:hAnsiTheme="minorHAnsi" w:cstheme="minorHAnsi"/>
                <w:b/>
                <w:bCs/>
                <w:color w:val="000000"/>
                <w:sz w:val="22"/>
                <w:szCs w:val="22"/>
                <w:lang w:val="en-US"/>
              </w:rPr>
              <w:t xml:space="preserve"> </w:t>
            </w:r>
          </w:p>
          <w:p w14:paraId="5915658D" w14:textId="77777777" w:rsidR="00C85D2C" w:rsidRDefault="00060E26" w:rsidP="00060E26">
            <w:pPr>
              <w:rPr>
                <w:rFonts w:asciiTheme="minorHAnsi" w:hAnsiTheme="minorHAnsi" w:cstheme="minorHAnsi"/>
                <w:color w:val="000000"/>
                <w:sz w:val="22"/>
                <w:szCs w:val="22"/>
              </w:rPr>
            </w:pPr>
            <w:r w:rsidRPr="00060E26">
              <w:rPr>
                <w:rFonts w:asciiTheme="minorHAnsi" w:hAnsiTheme="minorHAnsi" w:cstheme="minorHAnsi"/>
                <w:color w:val="000000"/>
                <w:sz w:val="22"/>
                <w:szCs w:val="22"/>
              </w:rPr>
              <w:t>Voor de meivakantie hebben we in overleg met de huidige OR en het team in kaart gebracht waarvoor we ouderparticipatie willen inzetten. Aanvullingen Kortere termijn is lastig, omdat er weinig ruimte is.</w:t>
            </w:r>
          </w:p>
          <w:p w14:paraId="35B62AB7" w14:textId="77777777" w:rsidR="00877E01" w:rsidRPr="00A358D7" w:rsidRDefault="00877E01" w:rsidP="00060E26">
            <w:pPr>
              <w:rPr>
                <w:rFonts w:asciiTheme="minorHAnsi" w:hAnsiTheme="minorHAnsi" w:cstheme="minorHAnsi"/>
                <w:i/>
                <w:iCs/>
                <w:color w:val="000000"/>
                <w:sz w:val="22"/>
                <w:szCs w:val="22"/>
              </w:rPr>
            </w:pPr>
            <w:r w:rsidRPr="00A358D7">
              <w:rPr>
                <w:rFonts w:asciiTheme="minorHAnsi" w:hAnsiTheme="minorHAnsi" w:cstheme="minorHAnsi"/>
                <w:i/>
                <w:iCs/>
                <w:color w:val="000000"/>
                <w:sz w:val="22"/>
                <w:szCs w:val="22"/>
              </w:rPr>
              <w:t>To Do:</w:t>
            </w:r>
          </w:p>
          <w:p w14:paraId="2941D270" w14:textId="44B308CA" w:rsidR="00A358D7" w:rsidRDefault="00D65B7A" w:rsidP="00D65B7A">
            <w:pPr>
              <w:rPr>
                <w:rFonts w:ascii="Segoe UI" w:hAnsi="Segoe UI" w:cs="Segoe UI"/>
                <w:i/>
                <w:iCs/>
                <w:sz w:val="21"/>
                <w:szCs w:val="21"/>
              </w:rPr>
            </w:pPr>
            <w:r w:rsidRPr="00D65B7A">
              <w:rPr>
                <w:rFonts w:ascii="Segoe UI" w:hAnsi="Segoe UI" w:cs="Segoe UI"/>
                <w:i/>
                <w:iCs/>
                <w:sz w:val="21"/>
                <w:szCs w:val="21"/>
              </w:rPr>
              <w:t xml:space="preserve">Moment plannen met </w:t>
            </w:r>
            <w:r w:rsidR="00A358D7">
              <w:rPr>
                <w:rFonts w:ascii="Segoe UI" w:hAnsi="Segoe UI" w:cs="Segoe UI"/>
                <w:i/>
                <w:iCs/>
                <w:sz w:val="21"/>
                <w:szCs w:val="21"/>
              </w:rPr>
              <w:t xml:space="preserve">OR: </w:t>
            </w:r>
          </w:p>
          <w:p w14:paraId="15338842" w14:textId="3B9A4B26" w:rsidR="00D65B7A" w:rsidRPr="00D65B7A" w:rsidRDefault="00D65B7A" w:rsidP="00D65B7A">
            <w:pPr>
              <w:rPr>
                <w:rFonts w:ascii="Times New Roman" w:hAnsi="Times New Roman" w:cs="Times New Roman"/>
                <w:i/>
                <w:iCs/>
                <w:sz w:val="24"/>
                <w:szCs w:val="24"/>
              </w:rPr>
            </w:pPr>
            <w:r w:rsidRPr="00D65B7A">
              <w:rPr>
                <w:rFonts w:ascii="Segoe UI" w:hAnsi="Segoe UI" w:cs="Segoe UI"/>
                <w:i/>
                <w:iCs/>
                <w:sz w:val="21"/>
                <w:szCs w:val="21"/>
              </w:rPr>
              <w:t>Doel is:</w:t>
            </w:r>
          </w:p>
          <w:p w14:paraId="74FEFC9A" w14:textId="77777777" w:rsidR="00D65B7A" w:rsidRPr="00D65B7A" w:rsidRDefault="00D65B7A" w:rsidP="00D65B7A">
            <w:pPr>
              <w:numPr>
                <w:ilvl w:val="0"/>
                <w:numId w:val="10"/>
              </w:numPr>
              <w:spacing w:before="100" w:beforeAutospacing="1" w:after="100" w:afterAutospacing="1"/>
              <w:rPr>
                <w:rFonts w:ascii="Times New Roman" w:hAnsi="Times New Roman" w:cs="Times New Roman"/>
                <w:i/>
                <w:iCs/>
                <w:sz w:val="24"/>
                <w:szCs w:val="24"/>
              </w:rPr>
            </w:pPr>
            <w:r w:rsidRPr="00D65B7A">
              <w:rPr>
                <w:rFonts w:ascii="Segoe UI" w:hAnsi="Segoe UI" w:cs="Segoe UI"/>
                <w:i/>
                <w:iCs/>
                <w:sz w:val="21"/>
                <w:szCs w:val="21"/>
              </w:rPr>
              <w:t>overdracht</w:t>
            </w:r>
          </w:p>
          <w:p w14:paraId="752D9BB9" w14:textId="77777777" w:rsidR="00D65B7A" w:rsidRPr="00D65B7A" w:rsidRDefault="00D65B7A" w:rsidP="00D65B7A">
            <w:pPr>
              <w:numPr>
                <w:ilvl w:val="0"/>
                <w:numId w:val="10"/>
              </w:numPr>
              <w:spacing w:before="100" w:beforeAutospacing="1" w:after="100" w:afterAutospacing="1"/>
              <w:rPr>
                <w:rFonts w:ascii="Segoe UI" w:hAnsi="Segoe UI" w:cs="Segoe UI"/>
                <w:i/>
                <w:iCs/>
                <w:sz w:val="21"/>
                <w:szCs w:val="21"/>
              </w:rPr>
            </w:pPr>
            <w:r w:rsidRPr="00D65B7A">
              <w:rPr>
                <w:rFonts w:ascii="Segoe UI" w:hAnsi="Segoe UI" w:cs="Segoe UI"/>
                <w:i/>
                <w:iCs/>
                <w:sz w:val="21"/>
                <w:szCs w:val="21"/>
              </w:rPr>
              <w:t>bespreken hoe hij denkt over input uit het team</w:t>
            </w:r>
          </w:p>
          <w:p w14:paraId="71BC0B1B" w14:textId="77777777" w:rsidR="00D65B7A" w:rsidRPr="00D65B7A" w:rsidRDefault="00D65B7A" w:rsidP="00D65B7A">
            <w:pPr>
              <w:rPr>
                <w:rFonts w:ascii="Times New Roman" w:hAnsi="Times New Roman" w:cs="Times New Roman"/>
                <w:i/>
                <w:iCs/>
                <w:sz w:val="24"/>
                <w:szCs w:val="24"/>
              </w:rPr>
            </w:pPr>
            <w:r w:rsidRPr="00D65B7A">
              <w:rPr>
                <w:rFonts w:ascii="Segoe UI" w:hAnsi="Segoe UI" w:cs="Segoe UI"/>
                <w:i/>
                <w:iCs/>
                <w:sz w:val="21"/>
                <w:szCs w:val="21"/>
              </w:rPr>
              <w:t xml:space="preserve">Voorstel: woensdag 20 april </w:t>
            </w:r>
          </w:p>
          <w:p w14:paraId="34FAFEB6" w14:textId="5A9596F4" w:rsidR="00D65B7A" w:rsidRPr="00D65B7A" w:rsidRDefault="00D65B7A" w:rsidP="00D65B7A">
            <w:pPr>
              <w:rPr>
                <w:rFonts w:ascii="Times New Roman" w:hAnsi="Times New Roman" w:cs="Times New Roman"/>
                <w:i/>
                <w:iCs/>
                <w:sz w:val="24"/>
                <w:szCs w:val="24"/>
                <w:lang w:val="en-US"/>
              </w:rPr>
            </w:pPr>
            <w:r w:rsidRPr="00D65B7A">
              <w:rPr>
                <w:rFonts w:ascii="Segoe UI" w:hAnsi="Segoe UI" w:cs="Segoe UI"/>
                <w:i/>
                <w:iCs/>
                <w:sz w:val="21"/>
                <w:szCs w:val="21"/>
                <w:lang w:val="en-US"/>
              </w:rPr>
              <w:t xml:space="preserve">To do: contact </w:t>
            </w:r>
            <w:proofErr w:type="spellStart"/>
            <w:r w:rsidRPr="00D65B7A">
              <w:rPr>
                <w:rFonts w:ascii="Segoe UI" w:hAnsi="Segoe UI" w:cs="Segoe UI"/>
                <w:i/>
                <w:iCs/>
                <w:sz w:val="21"/>
                <w:szCs w:val="21"/>
                <w:lang w:val="en-US"/>
              </w:rPr>
              <w:t>opnemen</w:t>
            </w:r>
            <w:proofErr w:type="spellEnd"/>
            <w:r w:rsidRPr="00D65B7A">
              <w:rPr>
                <w:rFonts w:ascii="Segoe UI" w:hAnsi="Segoe UI" w:cs="Segoe UI"/>
                <w:i/>
                <w:iCs/>
                <w:sz w:val="21"/>
                <w:szCs w:val="21"/>
                <w:lang w:val="en-US"/>
              </w:rPr>
              <w:t xml:space="preserve"> met </w:t>
            </w:r>
            <w:r w:rsidR="00A358D7">
              <w:rPr>
                <w:rFonts w:ascii="Segoe UI" w:hAnsi="Segoe UI" w:cs="Segoe UI"/>
                <w:i/>
                <w:iCs/>
                <w:sz w:val="21"/>
                <w:szCs w:val="21"/>
                <w:lang w:val="en-US"/>
              </w:rPr>
              <w:t>OR</w:t>
            </w:r>
            <w:r w:rsidRPr="00D65B7A">
              <w:rPr>
                <w:rFonts w:ascii="Segoe UI" w:hAnsi="Segoe UI" w:cs="Segoe UI"/>
                <w:i/>
                <w:iCs/>
                <w:sz w:val="21"/>
                <w:szCs w:val="21"/>
                <w:lang w:val="en-US"/>
              </w:rPr>
              <w:t>--&gt; H</w:t>
            </w:r>
            <w:r w:rsidR="00A358D7">
              <w:rPr>
                <w:rFonts w:ascii="Segoe UI" w:hAnsi="Segoe UI" w:cs="Segoe UI"/>
                <w:i/>
                <w:iCs/>
                <w:sz w:val="21"/>
                <w:szCs w:val="21"/>
                <w:lang w:val="en-US"/>
              </w:rPr>
              <w:t>G</w:t>
            </w:r>
          </w:p>
          <w:p w14:paraId="180AA0C8" w14:textId="141BC8FA" w:rsidR="00A358D7" w:rsidRDefault="00D65B7A" w:rsidP="00D65B7A">
            <w:pPr>
              <w:rPr>
                <w:rFonts w:ascii="Segoe UI" w:hAnsi="Segoe UI" w:cs="Segoe UI"/>
                <w:i/>
                <w:iCs/>
                <w:sz w:val="21"/>
                <w:szCs w:val="21"/>
              </w:rPr>
            </w:pPr>
            <w:r w:rsidRPr="00D65B7A">
              <w:rPr>
                <w:rFonts w:ascii="Segoe UI" w:hAnsi="Segoe UI" w:cs="Segoe UI"/>
                <w:i/>
                <w:iCs/>
                <w:sz w:val="21"/>
                <w:szCs w:val="21"/>
              </w:rPr>
              <w:t>To do 1 ouderparticipatie: input vanuit het team waarvoor ouderparticipatie (vaste contactpersonen/ rollen en los incidenteel) ingezet kan worden en ook wat fijn zou zijn (extra's). Daarvoor R</w:t>
            </w:r>
            <w:r w:rsidR="00A358D7">
              <w:rPr>
                <w:rFonts w:ascii="Segoe UI" w:hAnsi="Segoe UI" w:cs="Segoe UI"/>
                <w:i/>
                <w:iCs/>
                <w:sz w:val="21"/>
                <w:szCs w:val="21"/>
              </w:rPr>
              <w:t>G</w:t>
            </w:r>
            <w:r w:rsidRPr="00D65B7A">
              <w:rPr>
                <w:rFonts w:ascii="Segoe UI" w:hAnsi="Segoe UI" w:cs="Segoe UI"/>
                <w:i/>
                <w:iCs/>
                <w:sz w:val="21"/>
                <w:szCs w:val="21"/>
              </w:rPr>
              <w:t xml:space="preserve"> spreken over vorm en plek in de agenda van teamoverleg --&gt; H</w:t>
            </w:r>
            <w:r w:rsidR="00A358D7">
              <w:rPr>
                <w:rFonts w:ascii="Segoe UI" w:hAnsi="Segoe UI" w:cs="Segoe UI"/>
                <w:i/>
                <w:iCs/>
                <w:sz w:val="21"/>
                <w:szCs w:val="21"/>
              </w:rPr>
              <w:t>T</w:t>
            </w:r>
          </w:p>
          <w:p w14:paraId="6C0CF26C" w14:textId="7192AFF6" w:rsidR="00A358D7" w:rsidRDefault="00D65B7A" w:rsidP="00D65B7A">
            <w:pPr>
              <w:rPr>
                <w:rFonts w:ascii="Segoe UI" w:hAnsi="Segoe UI" w:cs="Segoe UI"/>
                <w:i/>
                <w:iCs/>
                <w:sz w:val="21"/>
                <w:szCs w:val="21"/>
              </w:rPr>
            </w:pPr>
            <w:r w:rsidRPr="00D65B7A">
              <w:rPr>
                <w:rFonts w:ascii="Segoe UI" w:hAnsi="Segoe UI" w:cs="Segoe UI"/>
                <w:i/>
                <w:iCs/>
                <w:sz w:val="21"/>
                <w:szCs w:val="21"/>
              </w:rPr>
              <w:t>To do 2 ouderparticipatie: Moment plannen met OR:</w:t>
            </w:r>
          </w:p>
          <w:p w14:paraId="36844A56" w14:textId="6AC6EA07" w:rsidR="00D65B7A" w:rsidRPr="00D65B7A" w:rsidRDefault="00D65B7A" w:rsidP="00D65B7A">
            <w:pPr>
              <w:rPr>
                <w:rFonts w:ascii="Times New Roman" w:hAnsi="Times New Roman" w:cs="Times New Roman"/>
                <w:i/>
                <w:iCs/>
                <w:sz w:val="24"/>
                <w:szCs w:val="24"/>
              </w:rPr>
            </w:pPr>
            <w:r w:rsidRPr="00D65B7A">
              <w:rPr>
                <w:rFonts w:ascii="Segoe UI" w:hAnsi="Segoe UI" w:cs="Segoe UI"/>
                <w:i/>
                <w:iCs/>
                <w:sz w:val="21"/>
                <w:szCs w:val="21"/>
              </w:rPr>
              <w:t>Doel is:</w:t>
            </w:r>
          </w:p>
          <w:p w14:paraId="0C249951" w14:textId="77777777" w:rsidR="00D65B7A" w:rsidRPr="00D65B7A" w:rsidRDefault="00D65B7A" w:rsidP="00D65B7A">
            <w:pPr>
              <w:numPr>
                <w:ilvl w:val="0"/>
                <w:numId w:val="11"/>
              </w:numPr>
              <w:spacing w:before="100" w:beforeAutospacing="1" w:after="100" w:afterAutospacing="1"/>
              <w:rPr>
                <w:rFonts w:ascii="Times New Roman" w:hAnsi="Times New Roman" w:cs="Times New Roman"/>
                <w:i/>
                <w:iCs/>
                <w:sz w:val="24"/>
                <w:szCs w:val="24"/>
              </w:rPr>
            </w:pPr>
            <w:r w:rsidRPr="00D65B7A">
              <w:rPr>
                <w:rFonts w:ascii="Segoe UI" w:hAnsi="Segoe UI" w:cs="Segoe UI"/>
                <w:i/>
                <w:iCs/>
                <w:sz w:val="21"/>
                <w:szCs w:val="21"/>
              </w:rPr>
              <w:t>overdracht</w:t>
            </w:r>
          </w:p>
          <w:p w14:paraId="7835641F" w14:textId="77777777" w:rsidR="00D65B7A" w:rsidRPr="00D65B7A" w:rsidRDefault="00D65B7A" w:rsidP="00D65B7A">
            <w:pPr>
              <w:numPr>
                <w:ilvl w:val="0"/>
                <w:numId w:val="11"/>
              </w:numPr>
              <w:spacing w:before="100" w:beforeAutospacing="1" w:after="100" w:afterAutospacing="1"/>
              <w:rPr>
                <w:rFonts w:ascii="Segoe UI" w:hAnsi="Segoe UI" w:cs="Segoe UI"/>
                <w:i/>
                <w:iCs/>
                <w:sz w:val="21"/>
                <w:szCs w:val="21"/>
              </w:rPr>
            </w:pPr>
            <w:r w:rsidRPr="00D65B7A">
              <w:rPr>
                <w:rFonts w:ascii="Segoe UI" w:hAnsi="Segoe UI" w:cs="Segoe UI"/>
                <w:i/>
                <w:iCs/>
                <w:sz w:val="21"/>
                <w:szCs w:val="21"/>
              </w:rPr>
              <w:t>bespreken hoe hij denkt over input uit het team</w:t>
            </w:r>
          </w:p>
          <w:p w14:paraId="57532F95" w14:textId="3783A91D" w:rsidR="00877E01" w:rsidRPr="00D65B7A" w:rsidRDefault="00D65B7A" w:rsidP="00D65B7A">
            <w:pPr>
              <w:spacing w:before="100" w:beforeAutospacing="1" w:after="100" w:afterAutospacing="1"/>
              <w:rPr>
                <w:rFonts w:ascii="Segoe UI" w:hAnsi="Segoe UI" w:cs="Segoe UI"/>
                <w:sz w:val="21"/>
                <w:szCs w:val="21"/>
              </w:rPr>
            </w:pPr>
            <w:r w:rsidRPr="00D65B7A">
              <w:rPr>
                <w:rFonts w:ascii="Segoe UI" w:hAnsi="Segoe UI" w:cs="Segoe UI"/>
                <w:i/>
                <w:iCs/>
                <w:sz w:val="21"/>
                <w:szCs w:val="21"/>
              </w:rPr>
              <w:t>-&gt; H</w:t>
            </w:r>
            <w:r w:rsidR="00A358D7">
              <w:rPr>
                <w:rFonts w:ascii="Segoe UI" w:hAnsi="Segoe UI" w:cs="Segoe UI"/>
                <w:i/>
                <w:iCs/>
                <w:sz w:val="21"/>
                <w:szCs w:val="21"/>
              </w:rPr>
              <w:t>G</w:t>
            </w:r>
            <w:r w:rsidRPr="00D65B7A">
              <w:rPr>
                <w:rFonts w:ascii="Segoe UI" w:hAnsi="Segoe UI" w:cs="Segoe UI"/>
                <w:i/>
                <w:iCs/>
                <w:sz w:val="21"/>
                <w:szCs w:val="21"/>
              </w:rPr>
              <w:t xml:space="preserve"> neemt contact op</w:t>
            </w:r>
          </w:p>
        </w:tc>
      </w:tr>
      <w:tr w:rsidR="00C85D2C" w14:paraId="6640DB1B" w14:textId="77777777">
        <w:tc>
          <w:tcPr>
            <w:tcW w:w="2565" w:type="dxa"/>
          </w:tcPr>
          <w:p w14:paraId="408C8DDA" w14:textId="19FC6F0D" w:rsidR="00C85D2C" w:rsidRDefault="00C80CAF">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lastRenderedPageBreak/>
              <w:t>Ingekomen post</w:t>
            </w:r>
            <w:r w:rsidR="00E84C30">
              <w:rPr>
                <w:rFonts w:ascii="Calibri" w:eastAsia="Calibri" w:hAnsi="Calibri" w:cs="Calibri"/>
                <w:sz w:val="22"/>
                <w:szCs w:val="22"/>
              </w:rPr>
              <w:t>/ inbox</w:t>
            </w:r>
          </w:p>
          <w:p w14:paraId="6B2AC706" w14:textId="77777777" w:rsidR="00C85D2C" w:rsidRDefault="00C85D2C">
            <w:pPr>
              <w:tabs>
                <w:tab w:val="left" w:pos="426"/>
              </w:tabs>
              <w:ind w:left="284"/>
              <w:rPr>
                <w:rFonts w:ascii="Calibri" w:eastAsia="Calibri" w:hAnsi="Calibri" w:cs="Calibri"/>
                <w:sz w:val="22"/>
                <w:szCs w:val="22"/>
              </w:rPr>
            </w:pPr>
          </w:p>
        </w:tc>
        <w:tc>
          <w:tcPr>
            <w:tcW w:w="1080" w:type="dxa"/>
          </w:tcPr>
          <w:p w14:paraId="6322216C" w14:textId="11BA1189" w:rsidR="00C85D2C" w:rsidRDefault="00E84C30">
            <w:pPr>
              <w:tabs>
                <w:tab w:val="left" w:pos="426"/>
              </w:tabs>
              <w:ind w:left="-12"/>
              <w:rPr>
                <w:rFonts w:ascii="Calibri" w:eastAsia="Calibri" w:hAnsi="Calibri" w:cs="Calibri"/>
                <w:sz w:val="22"/>
                <w:szCs w:val="22"/>
              </w:rPr>
            </w:pPr>
            <w:r>
              <w:rPr>
                <w:rFonts w:ascii="Calibri" w:eastAsia="Calibri" w:hAnsi="Calibri" w:cs="Calibri"/>
                <w:sz w:val="22"/>
                <w:szCs w:val="22"/>
              </w:rPr>
              <w:t>LR</w:t>
            </w:r>
          </w:p>
        </w:tc>
        <w:tc>
          <w:tcPr>
            <w:tcW w:w="1038" w:type="dxa"/>
          </w:tcPr>
          <w:p w14:paraId="2F6909F9" w14:textId="71DAA771" w:rsidR="00C85D2C" w:rsidRDefault="00E84C30">
            <w:pPr>
              <w:tabs>
                <w:tab w:val="left" w:pos="426"/>
              </w:tabs>
              <w:rPr>
                <w:rFonts w:ascii="Calibri" w:eastAsia="Calibri" w:hAnsi="Calibri" w:cs="Calibri"/>
                <w:sz w:val="22"/>
                <w:szCs w:val="22"/>
              </w:rPr>
            </w:pPr>
            <w:r>
              <w:rPr>
                <w:rFonts w:ascii="Calibri" w:eastAsia="Calibri" w:hAnsi="Calibri" w:cs="Calibri"/>
                <w:sz w:val="22"/>
                <w:szCs w:val="22"/>
              </w:rPr>
              <w:t>19</w:t>
            </w:r>
            <w:r w:rsidR="00C80CAF">
              <w:rPr>
                <w:rFonts w:ascii="Calibri" w:eastAsia="Calibri" w:hAnsi="Calibri" w:cs="Calibri"/>
                <w:sz w:val="22"/>
                <w:szCs w:val="22"/>
              </w:rPr>
              <w:t>.5</w:t>
            </w:r>
            <w:r>
              <w:rPr>
                <w:rFonts w:ascii="Calibri" w:eastAsia="Calibri" w:hAnsi="Calibri" w:cs="Calibri"/>
                <w:sz w:val="22"/>
                <w:szCs w:val="22"/>
              </w:rPr>
              <w:t>5</w:t>
            </w:r>
          </w:p>
        </w:tc>
        <w:tc>
          <w:tcPr>
            <w:tcW w:w="5783" w:type="dxa"/>
          </w:tcPr>
          <w:p w14:paraId="6A894CED"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2 min</w:t>
            </w:r>
          </w:p>
          <w:p w14:paraId="6BB051D9" w14:textId="0E1657F2" w:rsidR="00A358D7" w:rsidRPr="00A358D7" w:rsidRDefault="00A358D7">
            <w:pPr>
              <w:tabs>
                <w:tab w:val="left" w:pos="426"/>
              </w:tabs>
              <w:rPr>
                <w:rFonts w:ascii="Calibri" w:eastAsia="Calibri" w:hAnsi="Calibri" w:cs="Calibri"/>
                <w:i/>
                <w:iCs/>
                <w:sz w:val="22"/>
                <w:szCs w:val="22"/>
              </w:rPr>
            </w:pPr>
            <w:r w:rsidRPr="00A358D7">
              <w:rPr>
                <w:rFonts w:ascii="Calibri" w:eastAsia="Calibri" w:hAnsi="Calibri" w:cs="Calibri"/>
                <w:i/>
                <w:iCs/>
                <w:sz w:val="22"/>
                <w:szCs w:val="22"/>
              </w:rPr>
              <w:t>Geen ingekomen post</w:t>
            </w:r>
          </w:p>
        </w:tc>
      </w:tr>
      <w:tr w:rsidR="00C85D2C" w14:paraId="4CEE9315" w14:textId="77777777">
        <w:trPr>
          <w:trHeight w:val="927"/>
        </w:trPr>
        <w:tc>
          <w:tcPr>
            <w:tcW w:w="2565" w:type="dxa"/>
          </w:tcPr>
          <w:p w14:paraId="4F18C65A" w14:textId="77777777" w:rsidR="00C85D2C" w:rsidRDefault="00C80CAF">
            <w:pPr>
              <w:numPr>
                <w:ilvl w:val="0"/>
                <w:numId w:val="7"/>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Agenda volgende keer</w:t>
            </w:r>
          </w:p>
          <w:p w14:paraId="047E4164" w14:textId="77777777" w:rsidR="00C85D2C" w:rsidRDefault="00C85D2C">
            <w:pPr>
              <w:tabs>
                <w:tab w:val="left" w:pos="426"/>
              </w:tabs>
              <w:rPr>
                <w:rFonts w:ascii="Calibri" w:eastAsia="Calibri" w:hAnsi="Calibri" w:cs="Calibri"/>
                <w:sz w:val="22"/>
                <w:szCs w:val="22"/>
              </w:rPr>
            </w:pPr>
          </w:p>
        </w:tc>
        <w:tc>
          <w:tcPr>
            <w:tcW w:w="1080" w:type="dxa"/>
          </w:tcPr>
          <w:p w14:paraId="7A9F52DF" w14:textId="77777777" w:rsidR="00C85D2C" w:rsidRDefault="00C80CAF">
            <w:pPr>
              <w:tabs>
                <w:tab w:val="left" w:pos="426"/>
              </w:tabs>
              <w:ind w:left="-12"/>
              <w:rPr>
                <w:rFonts w:ascii="Calibri" w:eastAsia="Calibri" w:hAnsi="Calibri" w:cs="Calibri"/>
                <w:sz w:val="22"/>
                <w:szCs w:val="22"/>
              </w:rPr>
            </w:pPr>
            <w:r>
              <w:rPr>
                <w:rFonts w:ascii="Calibri" w:eastAsia="Calibri" w:hAnsi="Calibri" w:cs="Calibri"/>
                <w:sz w:val="22"/>
                <w:szCs w:val="22"/>
              </w:rPr>
              <w:t>Allen</w:t>
            </w:r>
          </w:p>
          <w:p w14:paraId="4D3B2208" w14:textId="77777777" w:rsidR="00C85D2C" w:rsidRDefault="00C85D2C">
            <w:pPr>
              <w:tabs>
                <w:tab w:val="left" w:pos="426"/>
              </w:tabs>
              <w:ind w:left="-12"/>
              <w:rPr>
                <w:rFonts w:ascii="Calibri" w:eastAsia="Calibri" w:hAnsi="Calibri" w:cs="Calibri"/>
                <w:sz w:val="22"/>
                <w:szCs w:val="22"/>
              </w:rPr>
            </w:pPr>
          </w:p>
        </w:tc>
        <w:tc>
          <w:tcPr>
            <w:tcW w:w="1038" w:type="dxa"/>
          </w:tcPr>
          <w:p w14:paraId="709571D5" w14:textId="473CAB88" w:rsidR="00C85D2C" w:rsidRDefault="00E84C30">
            <w:pPr>
              <w:tabs>
                <w:tab w:val="left" w:pos="426"/>
              </w:tabs>
              <w:rPr>
                <w:rFonts w:ascii="Calibri" w:eastAsia="Calibri" w:hAnsi="Calibri" w:cs="Calibri"/>
                <w:sz w:val="22"/>
                <w:szCs w:val="22"/>
              </w:rPr>
            </w:pPr>
            <w:r>
              <w:rPr>
                <w:rFonts w:ascii="Calibri" w:eastAsia="Calibri" w:hAnsi="Calibri" w:cs="Calibri"/>
                <w:sz w:val="22"/>
                <w:szCs w:val="22"/>
              </w:rPr>
              <w:t>19.57</w:t>
            </w:r>
            <w:r w:rsidR="00C80CAF">
              <w:rPr>
                <w:rFonts w:ascii="Calibri" w:eastAsia="Calibri" w:hAnsi="Calibri" w:cs="Calibri"/>
                <w:sz w:val="22"/>
                <w:szCs w:val="22"/>
              </w:rPr>
              <w:t>u</w:t>
            </w:r>
          </w:p>
        </w:tc>
        <w:tc>
          <w:tcPr>
            <w:tcW w:w="5783" w:type="dxa"/>
          </w:tcPr>
          <w:p w14:paraId="303CEBEB" w14:textId="34306486" w:rsidR="00C85D2C" w:rsidRDefault="00E84C30">
            <w:pPr>
              <w:tabs>
                <w:tab w:val="left" w:pos="426"/>
              </w:tabs>
              <w:rPr>
                <w:rFonts w:ascii="Calibri" w:eastAsia="Calibri" w:hAnsi="Calibri" w:cs="Calibri"/>
                <w:sz w:val="22"/>
                <w:szCs w:val="22"/>
              </w:rPr>
            </w:pPr>
            <w:r>
              <w:rPr>
                <w:rFonts w:ascii="Calibri" w:eastAsia="Calibri" w:hAnsi="Calibri" w:cs="Calibri"/>
                <w:sz w:val="22"/>
                <w:szCs w:val="22"/>
              </w:rPr>
              <w:t>3</w:t>
            </w:r>
            <w:r w:rsidR="00C80CAF">
              <w:rPr>
                <w:rFonts w:ascii="Calibri" w:eastAsia="Calibri" w:hAnsi="Calibri" w:cs="Calibri"/>
                <w:sz w:val="22"/>
                <w:szCs w:val="22"/>
              </w:rPr>
              <w:t xml:space="preserve"> min</w:t>
            </w:r>
          </w:p>
          <w:p w14:paraId="47CCD368" w14:textId="36E0AED7" w:rsidR="00C85D2C" w:rsidRPr="00A358D7" w:rsidRDefault="00E84C30">
            <w:pPr>
              <w:tabs>
                <w:tab w:val="left" w:pos="426"/>
              </w:tabs>
              <w:rPr>
                <w:rFonts w:ascii="Calibri" w:eastAsia="Calibri" w:hAnsi="Calibri" w:cs="Calibri"/>
                <w:i/>
                <w:iCs/>
                <w:sz w:val="22"/>
                <w:szCs w:val="22"/>
              </w:rPr>
            </w:pPr>
            <w:r>
              <w:rPr>
                <w:rFonts w:ascii="Calibri" w:eastAsia="Calibri" w:hAnsi="Calibri" w:cs="Calibri"/>
                <w:sz w:val="22"/>
                <w:szCs w:val="22"/>
              </w:rPr>
              <w:t>Formatie</w:t>
            </w:r>
            <w:r w:rsidR="00A358D7">
              <w:rPr>
                <w:rFonts w:ascii="Calibri" w:eastAsia="Calibri" w:hAnsi="Calibri" w:cs="Calibri"/>
                <w:sz w:val="22"/>
                <w:szCs w:val="22"/>
              </w:rPr>
              <w:t xml:space="preserve"> </w:t>
            </w:r>
            <w:r w:rsidR="00A358D7" w:rsidRPr="00A358D7">
              <w:rPr>
                <w:rFonts w:ascii="Calibri" w:eastAsia="Calibri" w:hAnsi="Calibri" w:cs="Calibri"/>
                <w:i/>
                <w:iCs/>
                <w:sz w:val="22"/>
                <w:szCs w:val="22"/>
              </w:rPr>
              <w:t>- wip</w:t>
            </w:r>
          </w:p>
          <w:p w14:paraId="1C62EDB6" w14:textId="1C8A1864" w:rsidR="00E84C30" w:rsidRDefault="00E84C30">
            <w:pPr>
              <w:tabs>
                <w:tab w:val="left" w:pos="426"/>
              </w:tabs>
              <w:rPr>
                <w:rFonts w:ascii="Calibri" w:eastAsia="Calibri" w:hAnsi="Calibri" w:cs="Calibri"/>
                <w:sz w:val="22"/>
                <w:szCs w:val="22"/>
              </w:rPr>
            </w:pPr>
            <w:r>
              <w:rPr>
                <w:rFonts w:ascii="Calibri" w:eastAsia="Calibri" w:hAnsi="Calibri" w:cs="Calibri"/>
                <w:sz w:val="22"/>
                <w:szCs w:val="22"/>
              </w:rPr>
              <w:t>MR-</w:t>
            </w:r>
            <w:r w:rsidR="00053F63">
              <w:rPr>
                <w:rFonts w:ascii="Calibri" w:eastAsia="Calibri" w:hAnsi="Calibri" w:cs="Calibri"/>
                <w:sz w:val="22"/>
                <w:szCs w:val="22"/>
              </w:rPr>
              <w:t>jaar</w:t>
            </w:r>
            <w:r>
              <w:rPr>
                <w:rFonts w:ascii="Calibri" w:eastAsia="Calibri" w:hAnsi="Calibri" w:cs="Calibri"/>
                <w:sz w:val="22"/>
                <w:szCs w:val="22"/>
              </w:rPr>
              <w:t>doelen</w:t>
            </w:r>
            <w:r w:rsidR="00A358D7">
              <w:rPr>
                <w:rFonts w:ascii="Calibri" w:eastAsia="Calibri" w:hAnsi="Calibri" w:cs="Calibri"/>
                <w:sz w:val="22"/>
                <w:szCs w:val="22"/>
              </w:rPr>
              <w:t xml:space="preserve"> -</w:t>
            </w:r>
            <w:r w:rsidR="00A358D7" w:rsidRPr="00A358D7">
              <w:rPr>
                <w:rFonts w:ascii="Calibri" w:eastAsia="Calibri" w:hAnsi="Calibri" w:cs="Calibri"/>
                <w:i/>
                <w:iCs/>
                <w:sz w:val="22"/>
                <w:szCs w:val="22"/>
              </w:rPr>
              <w:t xml:space="preserve"> wip</w:t>
            </w:r>
          </w:p>
          <w:p w14:paraId="2541F5BE" w14:textId="0261F0D2" w:rsidR="00E84C30" w:rsidRDefault="00A358D7">
            <w:pPr>
              <w:tabs>
                <w:tab w:val="left" w:pos="426"/>
              </w:tabs>
              <w:rPr>
                <w:rFonts w:ascii="Calibri" w:eastAsia="Calibri" w:hAnsi="Calibri" w:cs="Calibri"/>
                <w:i/>
                <w:iCs/>
                <w:sz w:val="22"/>
                <w:szCs w:val="22"/>
              </w:rPr>
            </w:pPr>
            <w:r>
              <w:rPr>
                <w:rFonts w:ascii="Calibri" w:eastAsia="Calibri" w:hAnsi="Calibri" w:cs="Calibri"/>
                <w:i/>
                <w:iCs/>
                <w:sz w:val="22"/>
                <w:szCs w:val="22"/>
              </w:rPr>
              <w:t xml:space="preserve">+ </w:t>
            </w:r>
            <w:r w:rsidRPr="00A358D7">
              <w:rPr>
                <w:rFonts w:ascii="Calibri" w:eastAsia="Calibri" w:hAnsi="Calibri" w:cs="Calibri"/>
                <w:i/>
                <w:iCs/>
                <w:sz w:val="22"/>
                <w:szCs w:val="22"/>
              </w:rPr>
              <w:t>Afscheid RG – plannen, liefst live met een borrel (11 april</w:t>
            </w:r>
            <w:r w:rsidR="00FC400A">
              <w:rPr>
                <w:rFonts w:ascii="Calibri" w:eastAsia="Calibri" w:hAnsi="Calibri" w:cs="Calibri"/>
                <w:i/>
                <w:iCs/>
                <w:sz w:val="22"/>
                <w:szCs w:val="22"/>
              </w:rPr>
              <w:t>?</w:t>
            </w:r>
            <w:r w:rsidRPr="00A358D7">
              <w:rPr>
                <w:rFonts w:ascii="Calibri" w:eastAsia="Calibri" w:hAnsi="Calibri" w:cs="Calibri"/>
                <w:i/>
                <w:iCs/>
                <w:sz w:val="22"/>
                <w:szCs w:val="22"/>
              </w:rPr>
              <w:t>)</w:t>
            </w:r>
          </w:p>
          <w:p w14:paraId="72BE75D6" w14:textId="77777777" w:rsidR="00C86482" w:rsidRDefault="00C86482">
            <w:pPr>
              <w:tabs>
                <w:tab w:val="left" w:pos="426"/>
              </w:tabs>
              <w:rPr>
                <w:rFonts w:ascii="Calibri" w:eastAsia="Calibri" w:hAnsi="Calibri" w:cs="Calibri"/>
                <w:i/>
                <w:iCs/>
                <w:sz w:val="22"/>
                <w:szCs w:val="22"/>
              </w:rPr>
            </w:pPr>
            <w:r>
              <w:rPr>
                <w:rFonts w:ascii="Calibri" w:eastAsia="Calibri" w:hAnsi="Calibri" w:cs="Calibri"/>
                <w:i/>
                <w:iCs/>
                <w:sz w:val="22"/>
                <w:szCs w:val="22"/>
              </w:rPr>
              <w:t>+ Rondetafelgesprekken deelname</w:t>
            </w:r>
          </w:p>
          <w:p w14:paraId="7C19027B" w14:textId="77777777" w:rsidR="00C86482" w:rsidRDefault="00C86482">
            <w:pPr>
              <w:tabs>
                <w:tab w:val="left" w:pos="426"/>
              </w:tabs>
              <w:rPr>
                <w:rFonts w:ascii="Calibri" w:eastAsia="Calibri" w:hAnsi="Calibri" w:cs="Calibri"/>
                <w:i/>
                <w:iCs/>
                <w:sz w:val="22"/>
                <w:szCs w:val="22"/>
              </w:rPr>
            </w:pPr>
            <w:r>
              <w:rPr>
                <w:rFonts w:ascii="Calibri" w:eastAsia="Calibri" w:hAnsi="Calibri" w:cs="Calibri"/>
                <w:i/>
                <w:iCs/>
                <w:sz w:val="22"/>
                <w:szCs w:val="22"/>
              </w:rPr>
              <w:t xml:space="preserve">+ echt afscheid oud MR leden (M en S) – plannen. </w:t>
            </w:r>
          </w:p>
          <w:p w14:paraId="2C3373CF" w14:textId="2566994C" w:rsidR="00C86482" w:rsidRPr="00A358D7" w:rsidRDefault="00C86482">
            <w:pPr>
              <w:tabs>
                <w:tab w:val="left" w:pos="426"/>
              </w:tabs>
              <w:rPr>
                <w:rFonts w:ascii="Calibri" w:eastAsia="Calibri" w:hAnsi="Calibri" w:cs="Calibri"/>
                <w:i/>
                <w:iCs/>
                <w:sz w:val="22"/>
                <w:szCs w:val="22"/>
              </w:rPr>
            </w:pPr>
            <w:r>
              <w:rPr>
                <w:rFonts w:ascii="Calibri" w:eastAsia="Calibri" w:hAnsi="Calibri" w:cs="Calibri"/>
                <w:i/>
                <w:iCs/>
                <w:sz w:val="22"/>
                <w:szCs w:val="22"/>
              </w:rPr>
              <w:t>+ Jaarverslag in laatste nieuwsflits – wanneer en wie?</w:t>
            </w:r>
          </w:p>
        </w:tc>
      </w:tr>
      <w:tr w:rsidR="00C85D2C" w14:paraId="78612ED1" w14:textId="77777777">
        <w:trPr>
          <w:trHeight w:val="735"/>
        </w:trPr>
        <w:tc>
          <w:tcPr>
            <w:tcW w:w="2565" w:type="dxa"/>
          </w:tcPr>
          <w:p w14:paraId="07E485DE" w14:textId="77777777" w:rsidR="00C85D2C" w:rsidRDefault="00C80CAF">
            <w:pPr>
              <w:numPr>
                <w:ilvl w:val="0"/>
                <w:numId w:val="7"/>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Nieuwsflits</w:t>
            </w:r>
          </w:p>
          <w:p w14:paraId="64F04347" w14:textId="77777777" w:rsidR="00C85D2C" w:rsidRDefault="00C85D2C">
            <w:pPr>
              <w:tabs>
                <w:tab w:val="left" w:pos="426"/>
              </w:tabs>
              <w:rPr>
                <w:rFonts w:ascii="Calibri" w:eastAsia="Calibri" w:hAnsi="Calibri" w:cs="Calibri"/>
                <w:sz w:val="22"/>
                <w:szCs w:val="22"/>
              </w:rPr>
            </w:pPr>
          </w:p>
        </w:tc>
        <w:tc>
          <w:tcPr>
            <w:tcW w:w="1080" w:type="dxa"/>
          </w:tcPr>
          <w:p w14:paraId="7051EC62" w14:textId="77777777" w:rsidR="00C85D2C" w:rsidRDefault="00C80CAF">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1038" w:type="dxa"/>
          </w:tcPr>
          <w:p w14:paraId="11E65388" w14:textId="68464DD9"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2</w:t>
            </w:r>
            <w:r w:rsidR="00E84C30">
              <w:rPr>
                <w:rFonts w:ascii="Calibri" w:eastAsia="Calibri" w:hAnsi="Calibri" w:cs="Calibri"/>
                <w:sz w:val="22"/>
                <w:szCs w:val="22"/>
              </w:rPr>
              <w:t>0.0</w:t>
            </w:r>
            <w:r>
              <w:rPr>
                <w:rFonts w:ascii="Calibri" w:eastAsia="Calibri" w:hAnsi="Calibri" w:cs="Calibri"/>
                <w:sz w:val="22"/>
                <w:szCs w:val="22"/>
              </w:rPr>
              <w:t>0u</w:t>
            </w:r>
          </w:p>
        </w:tc>
        <w:tc>
          <w:tcPr>
            <w:tcW w:w="5783" w:type="dxa"/>
          </w:tcPr>
          <w:p w14:paraId="4C1F397C"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5 min</w:t>
            </w:r>
          </w:p>
          <w:p w14:paraId="04407B48"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Wat willen we melden in de nieuwsflits van de school?</w:t>
            </w:r>
          </w:p>
          <w:p w14:paraId="64ED22E9" w14:textId="302E4851" w:rsidR="00A358D7" w:rsidRPr="00A358D7" w:rsidRDefault="00A358D7">
            <w:pPr>
              <w:tabs>
                <w:tab w:val="left" w:pos="426"/>
              </w:tabs>
              <w:rPr>
                <w:rFonts w:ascii="Calibri" w:eastAsia="Calibri" w:hAnsi="Calibri" w:cs="Calibri"/>
                <w:i/>
                <w:iCs/>
                <w:sz w:val="22"/>
                <w:szCs w:val="22"/>
              </w:rPr>
            </w:pPr>
            <w:r w:rsidRPr="00A358D7">
              <w:rPr>
                <w:rFonts w:ascii="Calibri" w:eastAsia="Calibri" w:hAnsi="Calibri" w:cs="Calibri"/>
                <w:i/>
                <w:iCs/>
                <w:sz w:val="22"/>
                <w:szCs w:val="22"/>
              </w:rPr>
              <w:t xml:space="preserve">JB maakt een opzet </w:t>
            </w:r>
            <w:r>
              <w:rPr>
                <w:rFonts w:ascii="Calibri" w:eastAsia="Calibri" w:hAnsi="Calibri" w:cs="Calibri"/>
                <w:i/>
                <w:iCs/>
                <w:sz w:val="22"/>
                <w:szCs w:val="22"/>
              </w:rPr>
              <w:t xml:space="preserve">en deelt dit vooraf voor redigatie </w:t>
            </w:r>
            <w:r w:rsidRPr="00A358D7">
              <w:rPr>
                <w:rFonts w:ascii="Calibri" w:eastAsia="Calibri" w:hAnsi="Calibri" w:cs="Calibri"/>
                <w:i/>
                <w:iCs/>
                <w:sz w:val="22"/>
                <w:szCs w:val="22"/>
              </w:rPr>
              <w:t>(zie jaardoelen notulen).</w:t>
            </w:r>
          </w:p>
        </w:tc>
      </w:tr>
      <w:tr w:rsidR="00C85D2C" w14:paraId="4C2B6407" w14:textId="77777777">
        <w:trPr>
          <w:trHeight w:val="480"/>
        </w:trPr>
        <w:tc>
          <w:tcPr>
            <w:tcW w:w="2565" w:type="dxa"/>
          </w:tcPr>
          <w:p w14:paraId="434DF087" w14:textId="77777777" w:rsidR="00C85D2C" w:rsidRDefault="00C80CAF">
            <w:pPr>
              <w:numPr>
                <w:ilvl w:val="0"/>
                <w:numId w:val="7"/>
              </w:numPr>
              <w:tabs>
                <w:tab w:val="left" w:pos="426"/>
              </w:tabs>
              <w:ind w:left="284"/>
              <w:rPr>
                <w:rFonts w:ascii="Calibri" w:eastAsia="Calibri" w:hAnsi="Calibri" w:cs="Calibri"/>
                <w:sz w:val="22"/>
                <w:szCs w:val="22"/>
              </w:rPr>
            </w:pPr>
            <w:r>
              <w:rPr>
                <w:rFonts w:ascii="Calibri" w:eastAsia="Calibri" w:hAnsi="Calibri" w:cs="Calibri"/>
                <w:sz w:val="22"/>
                <w:szCs w:val="22"/>
              </w:rPr>
              <w:lastRenderedPageBreak/>
              <w:t xml:space="preserve">Rondvraag en sluiting </w:t>
            </w:r>
          </w:p>
        </w:tc>
        <w:tc>
          <w:tcPr>
            <w:tcW w:w="1080" w:type="dxa"/>
          </w:tcPr>
          <w:p w14:paraId="20113466" w14:textId="77777777" w:rsidR="00C85D2C" w:rsidRDefault="00C80CAF">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1038" w:type="dxa"/>
          </w:tcPr>
          <w:p w14:paraId="4D597C5F" w14:textId="12060C2B" w:rsidR="00C85D2C" w:rsidRDefault="00E84C30">
            <w:pPr>
              <w:tabs>
                <w:tab w:val="left" w:pos="426"/>
              </w:tabs>
              <w:rPr>
                <w:rFonts w:ascii="Calibri" w:eastAsia="Calibri" w:hAnsi="Calibri" w:cs="Calibri"/>
                <w:sz w:val="22"/>
                <w:szCs w:val="22"/>
              </w:rPr>
            </w:pPr>
            <w:r>
              <w:rPr>
                <w:rFonts w:ascii="Calibri" w:eastAsia="Calibri" w:hAnsi="Calibri" w:cs="Calibri"/>
                <w:sz w:val="22"/>
                <w:szCs w:val="22"/>
              </w:rPr>
              <w:t>20.05</w:t>
            </w:r>
          </w:p>
        </w:tc>
        <w:tc>
          <w:tcPr>
            <w:tcW w:w="5783" w:type="dxa"/>
          </w:tcPr>
          <w:p w14:paraId="3A4AE201" w14:textId="77777777" w:rsidR="00C85D2C" w:rsidRDefault="00C80CAF">
            <w:pPr>
              <w:tabs>
                <w:tab w:val="left" w:pos="426"/>
              </w:tabs>
              <w:rPr>
                <w:rFonts w:ascii="Calibri" w:eastAsia="Calibri" w:hAnsi="Calibri" w:cs="Calibri"/>
                <w:sz w:val="22"/>
                <w:szCs w:val="22"/>
              </w:rPr>
            </w:pPr>
            <w:r>
              <w:rPr>
                <w:rFonts w:ascii="Calibri" w:eastAsia="Calibri" w:hAnsi="Calibri" w:cs="Calibri"/>
                <w:sz w:val="22"/>
                <w:szCs w:val="22"/>
              </w:rPr>
              <w:t>5 min</w:t>
            </w:r>
          </w:p>
          <w:p w14:paraId="7D053767" w14:textId="3E3F1DDD" w:rsidR="00A358D7" w:rsidRPr="00A358D7" w:rsidRDefault="00A358D7">
            <w:pPr>
              <w:tabs>
                <w:tab w:val="left" w:pos="426"/>
              </w:tabs>
              <w:rPr>
                <w:rFonts w:ascii="Calibri" w:eastAsia="Calibri" w:hAnsi="Calibri" w:cs="Calibri"/>
                <w:i/>
                <w:iCs/>
                <w:sz w:val="22"/>
                <w:szCs w:val="22"/>
              </w:rPr>
            </w:pPr>
            <w:r w:rsidRPr="00A358D7">
              <w:rPr>
                <w:rFonts w:ascii="Calibri" w:eastAsia="Calibri" w:hAnsi="Calibri" w:cs="Calibri"/>
                <w:i/>
                <w:iCs/>
                <w:sz w:val="22"/>
                <w:szCs w:val="22"/>
              </w:rPr>
              <w:t xml:space="preserve">HT: afscheid oud MR leden (M en S) – kan dit alsnog gepland worden? </w:t>
            </w:r>
            <w:r w:rsidR="00C86482">
              <w:rPr>
                <w:rFonts w:ascii="Calibri" w:eastAsia="Calibri" w:hAnsi="Calibri" w:cs="Calibri"/>
                <w:i/>
                <w:iCs/>
                <w:sz w:val="22"/>
                <w:szCs w:val="22"/>
              </w:rPr>
              <w:t xml:space="preserve">Komt op agenda volgende keer. </w:t>
            </w:r>
          </w:p>
        </w:tc>
      </w:tr>
    </w:tbl>
    <w:p w14:paraId="37A932E4" w14:textId="4FC89C5D" w:rsidR="00C85D2C" w:rsidRDefault="00C85D2C">
      <w:pPr>
        <w:rPr>
          <w:rFonts w:ascii="Calibri" w:eastAsia="Calibri" w:hAnsi="Calibri" w:cs="Calibri"/>
          <w:b/>
          <w:sz w:val="22"/>
          <w:szCs w:val="22"/>
        </w:rPr>
      </w:pPr>
    </w:p>
    <w:tbl>
      <w:tblPr>
        <w:tblStyle w:val="TableGrid"/>
        <w:tblW w:w="10490" w:type="dxa"/>
        <w:tblInd w:w="-714" w:type="dxa"/>
        <w:tblLook w:val="04A0" w:firstRow="1" w:lastRow="0" w:firstColumn="1" w:lastColumn="0" w:noHBand="0" w:noVBand="1"/>
      </w:tblPr>
      <w:tblGrid>
        <w:gridCol w:w="8222"/>
        <w:gridCol w:w="2268"/>
      </w:tblGrid>
      <w:tr w:rsidR="00C86482" w14:paraId="74F8CE09" w14:textId="77777777" w:rsidTr="00053F63">
        <w:tc>
          <w:tcPr>
            <w:tcW w:w="8222" w:type="dxa"/>
          </w:tcPr>
          <w:p w14:paraId="2C15C0A5" w14:textId="6A790C09" w:rsidR="00C86482" w:rsidRDefault="00C86482">
            <w:pPr>
              <w:rPr>
                <w:rFonts w:ascii="Calibri" w:eastAsia="Calibri" w:hAnsi="Calibri" w:cs="Calibri"/>
                <w:b/>
                <w:sz w:val="22"/>
                <w:szCs w:val="22"/>
              </w:rPr>
            </w:pPr>
            <w:r>
              <w:rPr>
                <w:rFonts w:ascii="Calibri" w:eastAsia="Calibri" w:hAnsi="Calibri" w:cs="Calibri"/>
                <w:b/>
                <w:sz w:val="22"/>
                <w:szCs w:val="22"/>
              </w:rPr>
              <w:t>Na vergadering maart</w:t>
            </w:r>
          </w:p>
        </w:tc>
        <w:tc>
          <w:tcPr>
            <w:tcW w:w="2268" w:type="dxa"/>
          </w:tcPr>
          <w:p w14:paraId="598C4325" w14:textId="77777777" w:rsidR="00C86482" w:rsidRDefault="00C86482">
            <w:pPr>
              <w:rPr>
                <w:rFonts w:ascii="Calibri" w:eastAsia="Calibri" w:hAnsi="Calibri" w:cs="Calibri"/>
                <w:b/>
                <w:sz w:val="22"/>
                <w:szCs w:val="22"/>
              </w:rPr>
            </w:pPr>
          </w:p>
        </w:tc>
      </w:tr>
      <w:tr w:rsidR="00C86482" w14:paraId="0F2248F0" w14:textId="77777777" w:rsidTr="00053F63">
        <w:tc>
          <w:tcPr>
            <w:tcW w:w="8222" w:type="dxa"/>
          </w:tcPr>
          <w:p w14:paraId="0805292E" w14:textId="246BF0F5" w:rsidR="00C86482" w:rsidRDefault="00C86482">
            <w:pPr>
              <w:rPr>
                <w:rFonts w:ascii="Calibri" w:eastAsia="Calibri" w:hAnsi="Calibri" w:cs="Calibri"/>
                <w:b/>
                <w:sz w:val="22"/>
                <w:szCs w:val="22"/>
              </w:rPr>
            </w:pPr>
            <w:r>
              <w:rPr>
                <w:rFonts w:ascii="Calibri" w:eastAsia="Calibri" w:hAnsi="Calibri" w:cs="Calibri"/>
                <w:b/>
                <w:sz w:val="22"/>
                <w:szCs w:val="22"/>
              </w:rPr>
              <w:t>Taak</w:t>
            </w:r>
          </w:p>
        </w:tc>
        <w:tc>
          <w:tcPr>
            <w:tcW w:w="2268" w:type="dxa"/>
          </w:tcPr>
          <w:p w14:paraId="49099191" w14:textId="254691A1" w:rsidR="00C86482" w:rsidRDefault="00C86482">
            <w:pPr>
              <w:rPr>
                <w:rFonts w:ascii="Calibri" w:eastAsia="Calibri" w:hAnsi="Calibri" w:cs="Calibri"/>
                <w:b/>
                <w:sz w:val="22"/>
                <w:szCs w:val="22"/>
              </w:rPr>
            </w:pPr>
            <w:r>
              <w:rPr>
                <w:rFonts w:ascii="Calibri" w:eastAsia="Calibri" w:hAnsi="Calibri" w:cs="Calibri"/>
                <w:b/>
                <w:sz w:val="22"/>
                <w:szCs w:val="22"/>
              </w:rPr>
              <w:t xml:space="preserve">Verantwoordelijke </w:t>
            </w:r>
          </w:p>
        </w:tc>
      </w:tr>
      <w:tr w:rsidR="00C86482" w14:paraId="5B56A740" w14:textId="77777777" w:rsidTr="00053F63">
        <w:tc>
          <w:tcPr>
            <w:tcW w:w="8222" w:type="dxa"/>
          </w:tcPr>
          <w:p w14:paraId="3154C9D3" w14:textId="6B7B173C" w:rsidR="00C86482" w:rsidRPr="00C86482" w:rsidRDefault="00053F63" w:rsidP="00C86482">
            <w:pPr>
              <w:rPr>
                <w:rFonts w:ascii="Calibri" w:eastAsia="Calibri" w:hAnsi="Calibri" w:cs="Calibri"/>
                <w:bCs/>
                <w:sz w:val="22"/>
                <w:szCs w:val="22"/>
              </w:rPr>
            </w:pPr>
            <w:r>
              <w:rPr>
                <w:rFonts w:ascii="Calibri" w:eastAsia="Calibri" w:hAnsi="Calibri" w:cs="Calibri"/>
                <w:bCs/>
                <w:sz w:val="22"/>
                <w:szCs w:val="22"/>
              </w:rPr>
              <w:t>Notulen januari aanpassen, algemeen t n</w:t>
            </w:r>
            <w:r w:rsidR="00C86482" w:rsidRPr="00A358D7">
              <w:rPr>
                <w:rFonts w:ascii="Calibri" w:eastAsia="Calibri" w:hAnsi="Calibri" w:cs="Calibri"/>
                <w:bCs/>
                <w:sz w:val="22"/>
                <w:szCs w:val="22"/>
              </w:rPr>
              <w:t>otulenoverzicht door</w:t>
            </w:r>
            <w:r w:rsidR="00C86482">
              <w:rPr>
                <w:rFonts w:ascii="Calibri" w:eastAsia="Calibri" w:hAnsi="Calibri" w:cs="Calibri"/>
                <w:bCs/>
                <w:sz w:val="22"/>
                <w:szCs w:val="22"/>
              </w:rPr>
              <w:t xml:space="preserve">nemen, </w:t>
            </w:r>
            <w:r>
              <w:rPr>
                <w:rFonts w:ascii="Calibri" w:eastAsia="Calibri" w:hAnsi="Calibri" w:cs="Calibri"/>
                <w:bCs/>
                <w:sz w:val="22"/>
                <w:szCs w:val="22"/>
              </w:rPr>
              <w:t>(</w:t>
            </w:r>
            <w:r w:rsidR="00C86482">
              <w:rPr>
                <w:rFonts w:ascii="Calibri" w:eastAsia="Calibri" w:hAnsi="Calibri" w:cs="Calibri"/>
                <w:bCs/>
                <w:sz w:val="22"/>
                <w:szCs w:val="22"/>
              </w:rPr>
              <w:t>missende</w:t>
            </w:r>
            <w:r>
              <w:rPr>
                <w:rFonts w:ascii="Calibri" w:eastAsia="Calibri" w:hAnsi="Calibri" w:cs="Calibri"/>
                <w:bCs/>
                <w:sz w:val="22"/>
                <w:szCs w:val="22"/>
              </w:rPr>
              <w:t>)</w:t>
            </w:r>
            <w:r w:rsidR="00C86482">
              <w:rPr>
                <w:rFonts w:ascii="Calibri" w:eastAsia="Calibri" w:hAnsi="Calibri" w:cs="Calibri"/>
                <w:bCs/>
                <w:sz w:val="22"/>
                <w:szCs w:val="22"/>
              </w:rPr>
              <w:t xml:space="preserve"> notulen op website </w:t>
            </w:r>
            <w:r>
              <w:rPr>
                <w:rFonts w:ascii="Calibri" w:eastAsia="Calibri" w:hAnsi="Calibri" w:cs="Calibri"/>
                <w:bCs/>
                <w:sz w:val="22"/>
                <w:szCs w:val="22"/>
              </w:rPr>
              <w:t xml:space="preserve">laten </w:t>
            </w:r>
            <w:r w:rsidR="00C86482">
              <w:rPr>
                <w:rFonts w:ascii="Calibri" w:eastAsia="Calibri" w:hAnsi="Calibri" w:cs="Calibri"/>
                <w:bCs/>
                <w:sz w:val="22"/>
                <w:szCs w:val="22"/>
              </w:rPr>
              <w:t>zetten (</w:t>
            </w:r>
            <w:r w:rsidR="00C86482" w:rsidRPr="00A358D7">
              <w:rPr>
                <w:rFonts w:ascii="Calibri" w:eastAsia="Calibri" w:hAnsi="Calibri" w:cs="Calibri"/>
                <w:bCs/>
                <w:sz w:val="22"/>
                <w:szCs w:val="22"/>
              </w:rPr>
              <w:t xml:space="preserve">appt </w:t>
            </w:r>
            <w:r w:rsidR="00C86482">
              <w:rPr>
                <w:rFonts w:ascii="Calibri" w:eastAsia="Calibri" w:hAnsi="Calibri" w:cs="Calibri"/>
                <w:bCs/>
                <w:sz w:val="22"/>
                <w:szCs w:val="22"/>
              </w:rPr>
              <w:t xml:space="preserve">MR </w:t>
            </w:r>
            <w:r w:rsidR="00C86482" w:rsidRPr="00A358D7">
              <w:rPr>
                <w:rFonts w:ascii="Calibri" w:eastAsia="Calibri" w:hAnsi="Calibri" w:cs="Calibri"/>
                <w:bCs/>
                <w:sz w:val="22"/>
                <w:szCs w:val="22"/>
              </w:rPr>
              <w:t>als er notulen misse</w:t>
            </w:r>
            <w:r w:rsidR="00C86482">
              <w:rPr>
                <w:rFonts w:ascii="Calibri" w:eastAsia="Calibri" w:hAnsi="Calibri" w:cs="Calibri"/>
                <w:bCs/>
                <w:sz w:val="22"/>
                <w:szCs w:val="22"/>
              </w:rPr>
              <w:t>n)</w:t>
            </w:r>
            <w:r w:rsidR="00C86482" w:rsidRPr="00A358D7">
              <w:rPr>
                <w:rFonts w:ascii="Calibri" w:eastAsia="Calibri" w:hAnsi="Calibri" w:cs="Calibri"/>
                <w:bCs/>
                <w:sz w:val="22"/>
                <w:szCs w:val="22"/>
              </w:rPr>
              <w:t xml:space="preserve">. </w:t>
            </w:r>
          </w:p>
        </w:tc>
        <w:tc>
          <w:tcPr>
            <w:tcW w:w="2268" w:type="dxa"/>
          </w:tcPr>
          <w:p w14:paraId="1CCF64B1" w14:textId="35F1CA57" w:rsidR="00C86482" w:rsidRDefault="00C86482">
            <w:pPr>
              <w:rPr>
                <w:rFonts w:ascii="Calibri" w:eastAsia="Calibri" w:hAnsi="Calibri" w:cs="Calibri"/>
                <w:b/>
                <w:sz w:val="22"/>
                <w:szCs w:val="22"/>
              </w:rPr>
            </w:pPr>
            <w:r>
              <w:rPr>
                <w:rFonts w:ascii="Calibri" w:eastAsia="Calibri" w:hAnsi="Calibri" w:cs="Calibri"/>
                <w:b/>
                <w:sz w:val="22"/>
                <w:szCs w:val="22"/>
              </w:rPr>
              <w:t>LR</w:t>
            </w:r>
          </w:p>
        </w:tc>
      </w:tr>
      <w:tr w:rsidR="00C86482" w14:paraId="4E00FD6D" w14:textId="77777777" w:rsidTr="00053F63">
        <w:tc>
          <w:tcPr>
            <w:tcW w:w="8222" w:type="dxa"/>
          </w:tcPr>
          <w:p w14:paraId="5F44EBAB" w14:textId="2259585B" w:rsidR="00C86482" w:rsidRDefault="00C86482" w:rsidP="00C86482">
            <w:pPr>
              <w:rPr>
                <w:rFonts w:ascii="Calibri" w:eastAsia="Calibri" w:hAnsi="Calibri" w:cs="Calibri"/>
                <w:bCs/>
                <w:sz w:val="22"/>
                <w:szCs w:val="22"/>
              </w:rPr>
            </w:pPr>
            <w:r>
              <w:rPr>
                <w:rFonts w:ascii="Calibri" w:eastAsia="Calibri" w:hAnsi="Calibri" w:cs="Calibri"/>
                <w:bCs/>
                <w:sz w:val="22"/>
                <w:szCs w:val="22"/>
              </w:rPr>
              <w:t>Rondetafelgesprekken</w:t>
            </w:r>
            <w:r>
              <w:rPr>
                <w:rFonts w:ascii="Calibri" w:eastAsia="Calibri" w:hAnsi="Calibri" w:cs="Calibri"/>
                <w:bCs/>
                <w:sz w:val="22"/>
                <w:szCs w:val="22"/>
              </w:rPr>
              <w:t>, deelname overwegen?</w:t>
            </w:r>
          </w:p>
          <w:p w14:paraId="265B30FF" w14:textId="77777777" w:rsidR="00C86482" w:rsidRDefault="00C86482">
            <w:pPr>
              <w:rPr>
                <w:rFonts w:ascii="Calibri" w:eastAsia="Calibri" w:hAnsi="Calibri" w:cs="Calibri"/>
                <w:b/>
                <w:sz w:val="22"/>
                <w:szCs w:val="22"/>
              </w:rPr>
            </w:pPr>
          </w:p>
        </w:tc>
        <w:tc>
          <w:tcPr>
            <w:tcW w:w="2268" w:type="dxa"/>
          </w:tcPr>
          <w:p w14:paraId="13736BF3" w14:textId="20CF0F90" w:rsidR="00C86482" w:rsidRDefault="00C86482">
            <w:pPr>
              <w:rPr>
                <w:rFonts w:ascii="Calibri" w:eastAsia="Calibri" w:hAnsi="Calibri" w:cs="Calibri"/>
                <w:b/>
                <w:sz w:val="22"/>
                <w:szCs w:val="22"/>
              </w:rPr>
            </w:pPr>
            <w:r>
              <w:rPr>
                <w:rFonts w:ascii="Calibri" w:eastAsia="Calibri" w:hAnsi="Calibri" w:cs="Calibri"/>
                <w:b/>
                <w:sz w:val="22"/>
                <w:szCs w:val="22"/>
              </w:rPr>
              <w:t>Allen (HT)</w:t>
            </w:r>
          </w:p>
        </w:tc>
      </w:tr>
      <w:tr w:rsidR="00C86482" w14:paraId="1E6AC532" w14:textId="77777777" w:rsidTr="00053F63">
        <w:tc>
          <w:tcPr>
            <w:tcW w:w="8222" w:type="dxa"/>
          </w:tcPr>
          <w:p w14:paraId="170728A0" w14:textId="2D14337F" w:rsidR="00C86482" w:rsidRPr="00053F63" w:rsidRDefault="00C86482">
            <w:pPr>
              <w:rPr>
                <w:rFonts w:ascii="Calibri" w:eastAsia="Calibri" w:hAnsi="Calibri" w:cs="Calibri"/>
                <w:bCs/>
                <w:sz w:val="22"/>
                <w:szCs w:val="22"/>
              </w:rPr>
            </w:pPr>
            <w:r w:rsidRPr="00053F63">
              <w:rPr>
                <w:rFonts w:ascii="Calibri" w:eastAsia="Calibri" w:hAnsi="Calibri" w:cs="Calibri"/>
                <w:bCs/>
                <w:sz w:val="22"/>
                <w:szCs w:val="22"/>
              </w:rPr>
              <w:t xml:space="preserve">Aanwezigheid </w:t>
            </w:r>
            <w:r w:rsidR="00053F63">
              <w:rPr>
                <w:rFonts w:ascii="Calibri" w:eastAsia="Calibri" w:hAnsi="Calibri" w:cs="Calibri"/>
                <w:bCs/>
                <w:sz w:val="22"/>
                <w:szCs w:val="22"/>
              </w:rPr>
              <w:t xml:space="preserve">bij </w:t>
            </w:r>
            <w:r w:rsidRPr="00053F63">
              <w:rPr>
                <w:rFonts w:ascii="Calibri" w:eastAsia="Calibri" w:hAnsi="Calibri" w:cs="Calibri"/>
                <w:bCs/>
                <w:sz w:val="22"/>
                <w:szCs w:val="22"/>
              </w:rPr>
              <w:t xml:space="preserve">afscheid Thea en Gerard schouwburg – check of MR hierbij aanwezig geacht wordt. MR </w:t>
            </w:r>
            <w:r w:rsidR="00053F63">
              <w:rPr>
                <w:rFonts w:ascii="Calibri" w:eastAsia="Calibri" w:hAnsi="Calibri" w:cs="Calibri"/>
                <w:bCs/>
                <w:sz w:val="22"/>
                <w:szCs w:val="22"/>
              </w:rPr>
              <w:t xml:space="preserve">in WA </w:t>
            </w:r>
            <w:r w:rsidRPr="00053F63">
              <w:rPr>
                <w:rFonts w:ascii="Calibri" w:eastAsia="Calibri" w:hAnsi="Calibri" w:cs="Calibri"/>
                <w:bCs/>
                <w:sz w:val="22"/>
                <w:szCs w:val="22"/>
              </w:rPr>
              <w:t xml:space="preserve">informeren over uitkomst check. </w:t>
            </w:r>
          </w:p>
        </w:tc>
        <w:tc>
          <w:tcPr>
            <w:tcW w:w="2268" w:type="dxa"/>
          </w:tcPr>
          <w:p w14:paraId="08AE366E" w14:textId="4C5777AB" w:rsidR="00C86482" w:rsidRDefault="00C86482">
            <w:pPr>
              <w:rPr>
                <w:rFonts w:ascii="Calibri" w:eastAsia="Calibri" w:hAnsi="Calibri" w:cs="Calibri"/>
                <w:b/>
                <w:sz w:val="22"/>
                <w:szCs w:val="22"/>
              </w:rPr>
            </w:pPr>
            <w:r>
              <w:rPr>
                <w:rFonts w:ascii="Calibri" w:eastAsia="Calibri" w:hAnsi="Calibri" w:cs="Calibri"/>
                <w:b/>
                <w:sz w:val="22"/>
                <w:szCs w:val="22"/>
              </w:rPr>
              <w:t>SH</w:t>
            </w:r>
          </w:p>
        </w:tc>
      </w:tr>
      <w:tr w:rsidR="00C86482" w14:paraId="0748487D" w14:textId="77777777" w:rsidTr="00053F63">
        <w:tc>
          <w:tcPr>
            <w:tcW w:w="8222" w:type="dxa"/>
          </w:tcPr>
          <w:p w14:paraId="011BE197" w14:textId="43F03D86" w:rsidR="00C86482" w:rsidRPr="00053F63" w:rsidRDefault="00053F63">
            <w:pPr>
              <w:rPr>
                <w:rFonts w:ascii="Calibri" w:eastAsia="Calibri" w:hAnsi="Calibri" w:cs="Calibri"/>
                <w:bCs/>
                <w:sz w:val="22"/>
                <w:szCs w:val="22"/>
              </w:rPr>
            </w:pPr>
            <w:r w:rsidRPr="00053F63">
              <w:rPr>
                <w:rFonts w:ascii="Calibri" w:eastAsia="Calibri" w:hAnsi="Calibri" w:cs="Calibri"/>
                <w:bCs/>
                <w:sz w:val="22"/>
                <w:szCs w:val="22"/>
              </w:rPr>
              <w:t>Nieuwsflits 24 maart tekst schrijven en inleveren bij RG</w:t>
            </w:r>
          </w:p>
        </w:tc>
        <w:tc>
          <w:tcPr>
            <w:tcW w:w="2268" w:type="dxa"/>
          </w:tcPr>
          <w:p w14:paraId="25AA09D7" w14:textId="22859993" w:rsidR="00C86482" w:rsidRDefault="00053F63">
            <w:pPr>
              <w:rPr>
                <w:rFonts w:ascii="Calibri" w:eastAsia="Calibri" w:hAnsi="Calibri" w:cs="Calibri"/>
                <w:b/>
                <w:sz w:val="22"/>
                <w:szCs w:val="22"/>
              </w:rPr>
            </w:pPr>
            <w:r>
              <w:rPr>
                <w:rFonts w:ascii="Calibri" w:eastAsia="Calibri" w:hAnsi="Calibri" w:cs="Calibri"/>
                <w:b/>
                <w:sz w:val="22"/>
                <w:szCs w:val="22"/>
              </w:rPr>
              <w:t>JB</w:t>
            </w:r>
          </w:p>
        </w:tc>
      </w:tr>
      <w:tr w:rsidR="00C86482" w14:paraId="22AA0573" w14:textId="77777777" w:rsidTr="00053F63">
        <w:tc>
          <w:tcPr>
            <w:tcW w:w="8222" w:type="dxa"/>
          </w:tcPr>
          <w:p w14:paraId="7B11980B" w14:textId="5E8732A6" w:rsidR="00C86482" w:rsidRPr="00053F63" w:rsidRDefault="00053F63">
            <w:pPr>
              <w:rPr>
                <w:rFonts w:ascii="Calibri" w:eastAsia="Calibri" w:hAnsi="Calibri" w:cs="Calibri"/>
                <w:bCs/>
                <w:sz w:val="22"/>
                <w:szCs w:val="22"/>
              </w:rPr>
            </w:pPr>
            <w:r w:rsidRPr="00053F63">
              <w:rPr>
                <w:rFonts w:ascii="Calibri" w:eastAsia="Calibri" w:hAnsi="Calibri" w:cs="Calibri"/>
                <w:bCs/>
                <w:sz w:val="22"/>
                <w:szCs w:val="22"/>
              </w:rPr>
              <w:t>Jaardoelen acties (zie notulen punt 5)</w:t>
            </w:r>
          </w:p>
        </w:tc>
        <w:tc>
          <w:tcPr>
            <w:tcW w:w="2268" w:type="dxa"/>
          </w:tcPr>
          <w:p w14:paraId="6D02E221" w14:textId="337B82DF" w:rsidR="00C86482" w:rsidRDefault="00053F63">
            <w:pPr>
              <w:rPr>
                <w:rFonts w:ascii="Calibri" w:eastAsia="Calibri" w:hAnsi="Calibri" w:cs="Calibri"/>
                <w:b/>
                <w:sz w:val="22"/>
                <w:szCs w:val="22"/>
              </w:rPr>
            </w:pPr>
            <w:r>
              <w:rPr>
                <w:rFonts w:ascii="Calibri" w:eastAsia="Calibri" w:hAnsi="Calibri" w:cs="Calibri"/>
                <w:b/>
                <w:sz w:val="22"/>
                <w:szCs w:val="22"/>
              </w:rPr>
              <w:t>HG, JB, HT en SH</w:t>
            </w:r>
          </w:p>
        </w:tc>
      </w:tr>
      <w:tr w:rsidR="00C86482" w14:paraId="7ADAF832" w14:textId="77777777" w:rsidTr="00053F63">
        <w:tc>
          <w:tcPr>
            <w:tcW w:w="8222" w:type="dxa"/>
          </w:tcPr>
          <w:p w14:paraId="6F9FD12F" w14:textId="47E8900F" w:rsidR="00C86482" w:rsidRDefault="00053F63">
            <w:pPr>
              <w:rPr>
                <w:rFonts w:ascii="Calibri" w:eastAsia="Calibri" w:hAnsi="Calibri" w:cs="Calibri"/>
                <w:b/>
                <w:sz w:val="22"/>
                <w:szCs w:val="22"/>
              </w:rPr>
            </w:pPr>
            <w:r w:rsidRPr="00053F63">
              <w:rPr>
                <w:rFonts w:ascii="Calibri" w:eastAsia="Calibri" w:hAnsi="Calibri" w:cs="Calibri"/>
                <w:bCs/>
                <w:sz w:val="22"/>
                <w:szCs w:val="22"/>
              </w:rPr>
              <w:t xml:space="preserve">(Nieuwe) </w:t>
            </w:r>
            <w:r>
              <w:rPr>
                <w:rFonts w:ascii="Calibri" w:eastAsia="Calibri" w:hAnsi="Calibri" w:cs="Calibri"/>
                <w:bCs/>
                <w:sz w:val="22"/>
                <w:szCs w:val="22"/>
              </w:rPr>
              <w:t>Z</w:t>
            </w:r>
            <w:r w:rsidRPr="00053F63">
              <w:rPr>
                <w:rFonts w:ascii="Calibri" w:eastAsia="Calibri" w:hAnsi="Calibri" w:cs="Calibri"/>
                <w:bCs/>
                <w:sz w:val="22"/>
                <w:szCs w:val="22"/>
              </w:rPr>
              <w:t>aken voor op de volgende agenda (zie notulen punt 7)</w:t>
            </w:r>
          </w:p>
        </w:tc>
        <w:tc>
          <w:tcPr>
            <w:tcW w:w="2268" w:type="dxa"/>
          </w:tcPr>
          <w:p w14:paraId="6128F20E" w14:textId="725642BC" w:rsidR="00C86482" w:rsidRDefault="00053F63">
            <w:pPr>
              <w:rPr>
                <w:rFonts w:ascii="Calibri" w:eastAsia="Calibri" w:hAnsi="Calibri" w:cs="Calibri"/>
                <w:b/>
                <w:sz w:val="22"/>
                <w:szCs w:val="22"/>
              </w:rPr>
            </w:pPr>
            <w:r>
              <w:rPr>
                <w:rFonts w:ascii="Calibri" w:eastAsia="Calibri" w:hAnsi="Calibri" w:cs="Calibri"/>
                <w:b/>
                <w:sz w:val="22"/>
                <w:szCs w:val="22"/>
              </w:rPr>
              <w:t>HG en SH</w:t>
            </w:r>
          </w:p>
        </w:tc>
      </w:tr>
    </w:tbl>
    <w:p w14:paraId="5E237C11" w14:textId="6F8723F5" w:rsidR="000C4156" w:rsidRDefault="000C4156">
      <w:pPr>
        <w:rPr>
          <w:rFonts w:ascii="Calibri" w:eastAsia="Calibri" w:hAnsi="Calibri" w:cs="Calibri"/>
          <w:b/>
          <w:sz w:val="22"/>
          <w:szCs w:val="22"/>
        </w:rPr>
      </w:pPr>
    </w:p>
    <w:p w14:paraId="7DC92E29" w14:textId="705B36A6" w:rsidR="00A358D7" w:rsidRPr="00A358D7" w:rsidRDefault="00A358D7">
      <w:pPr>
        <w:rPr>
          <w:rFonts w:ascii="Calibri" w:eastAsia="Calibri" w:hAnsi="Calibri" w:cs="Calibri"/>
          <w:bCs/>
          <w:sz w:val="22"/>
          <w:szCs w:val="22"/>
        </w:rPr>
      </w:pPr>
    </w:p>
    <w:sectPr w:rsidR="00A358D7" w:rsidRPr="00A358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5A153" w14:textId="77777777" w:rsidR="002B5AA5" w:rsidRDefault="002B5AA5" w:rsidP="009E19E9">
      <w:r>
        <w:separator/>
      </w:r>
    </w:p>
  </w:endnote>
  <w:endnote w:type="continuationSeparator" w:id="0">
    <w:p w14:paraId="36623487" w14:textId="77777777" w:rsidR="002B5AA5" w:rsidRDefault="002B5AA5" w:rsidP="009E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E016C" w14:textId="77777777" w:rsidR="002B5AA5" w:rsidRDefault="002B5AA5" w:rsidP="009E19E9">
      <w:r>
        <w:separator/>
      </w:r>
    </w:p>
  </w:footnote>
  <w:footnote w:type="continuationSeparator" w:id="0">
    <w:p w14:paraId="138EED66" w14:textId="77777777" w:rsidR="002B5AA5" w:rsidRDefault="002B5AA5" w:rsidP="009E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E0E27"/>
    <w:multiLevelType w:val="multilevel"/>
    <w:tmpl w:val="533EE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596391"/>
    <w:multiLevelType w:val="multilevel"/>
    <w:tmpl w:val="0CDCB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9730E"/>
    <w:multiLevelType w:val="multilevel"/>
    <w:tmpl w:val="3D0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55E1C"/>
    <w:multiLevelType w:val="multilevel"/>
    <w:tmpl w:val="357C26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9A0356"/>
    <w:multiLevelType w:val="multilevel"/>
    <w:tmpl w:val="339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D77C5"/>
    <w:multiLevelType w:val="multilevel"/>
    <w:tmpl w:val="3356B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5D3880"/>
    <w:multiLevelType w:val="multilevel"/>
    <w:tmpl w:val="7338A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804078"/>
    <w:multiLevelType w:val="multilevel"/>
    <w:tmpl w:val="0D20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800A14"/>
    <w:multiLevelType w:val="multilevel"/>
    <w:tmpl w:val="81EA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2D1181"/>
    <w:multiLevelType w:val="multilevel"/>
    <w:tmpl w:val="63A07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4C3DC7"/>
    <w:multiLevelType w:val="multilevel"/>
    <w:tmpl w:val="5DFE6D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1"/>
  </w:num>
  <w:num w:numId="4">
    <w:abstractNumId w:val="0"/>
  </w:num>
  <w:num w:numId="5">
    <w:abstractNumId w:val="8"/>
  </w:num>
  <w:num w:numId="6">
    <w:abstractNumId w:val="5"/>
  </w:num>
  <w:num w:numId="7">
    <w:abstractNumId w:val="3"/>
  </w:num>
  <w:num w:numId="8">
    <w:abstractNumId w:val="7"/>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2C"/>
    <w:rsid w:val="00053F63"/>
    <w:rsid w:val="00060E26"/>
    <w:rsid w:val="000C4156"/>
    <w:rsid w:val="00146CF2"/>
    <w:rsid w:val="0026473F"/>
    <w:rsid w:val="002B5AA5"/>
    <w:rsid w:val="00405C8F"/>
    <w:rsid w:val="00877E01"/>
    <w:rsid w:val="00956694"/>
    <w:rsid w:val="009E19E9"/>
    <w:rsid w:val="00A345F5"/>
    <w:rsid w:val="00A358D7"/>
    <w:rsid w:val="00AF7A06"/>
    <w:rsid w:val="00C80CAF"/>
    <w:rsid w:val="00C85D2C"/>
    <w:rsid w:val="00C86482"/>
    <w:rsid w:val="00D65B7A"/>
    <w:rsid w:val="00E84C30"/>
    <w:rsid w:val="00FC4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E953B"/>
  <w15:docId w15:val="{9B42AE49-F4C9-4D9F-BD03-A40AB8D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5E"/>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60377"/>
    <w:rPr>
      <w:rFonts w:ascii="Tahoma" w:hAnsi="Tahoma" w:cs="Times New Roman"/>
      <w:sz w:val="16"/>
      <w:szCs w:val="16"/>
    </w:rPr>
  </w:style>
  <w:style w:type="character" w:customStyle="1" w:styleId="BalloonTextChar">
    <w:name w:val="Balloon Text Char"/>
    <w:link w:val="BalloonText"/>
    <w:uiPriority w:val="99"/>
    <w:semiHidden/>
    <w:rsid w:val="00960377"/>
    <w:rPr>
      <w:rFonts w:ascii="Tahoma" w:eastAsia="Times New Roman" w:hAnsi="Tahoma" w:cs="Tahoma"/>
      <w:sz w:val="16"/>
      <w:szCs w:val="16"/>
    </w:rPr>
  </w:style>
  <w:style w:type="character" w:styleId="Hyperlink">
    <w:name w:val="Hyperlink"/>
    <w:basedOn w:val="DefaultParagraphFont"/>
    <w:uiPriority w:val="99"/>
    <w:unhideWhenUsed/>
    <w:rsid w:val="00906EEA"/>
    <w:rPr>
      <w:color w:val="0000FF"/>
      <w:u w:val="single"/>
    </w:rPr>
  </w:style>
  <w:style w:type="paragraph" w:styleId="ListParagraph">
    <w:name w:val="List Paragraph"/>
    <w:basedOn w:val="Normal"/>
    <w:uiPriority w:val="34"/>
    <w:qFormat/>
    <w:rsid w:val="003E3C9A"/>
    <w:pPr>
      <w:ind w:left="708"/>
    </w:pPr>
  </w:style>
  <w:style w:type="paragraph" w:styleId="Header">
    <w:name w:val="header"/>
    <w:basedOn w:val="Normal"/>
    <w:link w:val="HeaderChar"/>
    <w:uiPriority w:val="99"/>
    <w:semiHidden/>
    <w:unhideWhenUsed/>
    <w:rsid w:val="006C465B"/>
    <w:pPr>
      <w:tabs>
        <w:tab w:val="center" w:pos="4536"/>
        <w:tab w:val="right" w:pos="9072"/>
      </w:tabs>
    </w:pPr>
  </w:style>
  <w:style w:type="character" w:customStyle="1" w:styleId="HeaderChar">
    <w:name w:val="Header Char"/>
    <w:basedOn w:val="DefaultParagraphFont"/>
    <w:link w:val="Header"/>
    <w:uiPriority w:val="99"/>
    <w:semiHidden/>
    <w:rsid w:val="006C465B"/>
    <w:rPr>
      <w:rFonts w:ascii="Arial" w:eastAsia="Times New Roman" w:hAnsi="Arial" w:cs="Arial"/>
      <w:sz w:val="18"/>
      <w:szCs w:val="18"/>
    </w:rPr>
  </w:style>
  <w:style w:type="paragraph" w:styleId="Footer">
    <w:name w:val="footer"/>
    <w:basedOn w:val="Normal"/>
    <w:link w:val="FooterChar"/>
    <w:uiPriority w:val="99"/>
    <w:semiHidden/>
    <w:unhideWhenUsed/>
    <w:rsid w:val="006C465B"/>
    <w:pPr>
      <w:tabs>
        <w:tab w:val="center" w:pos="4536"/>
        <w:tab w:val="right" w:pos="9072"/>
      </w:tabs>
    </w:pPr>
  </w:style>
  <w:style w:type="character" w:customStyle="1" w:styleId="FooterChar">
    <w:name w:val="Footer Char"/>
    <w:basedOn w:val="DefaultParagraphFont"/>
    <w:link w:val="Footer"/>
    <w:uiPriority w:val="99"/>
    <w:semiHidden/>
    <w:rsid w:val="006C465B"/>
    <w:rPr>
      <w:rFonts w:ascii="Arial" w:eastAsia="Times New Roman" w:hAnsi="Arial" w:cs="Arial"/>
      <w:sz w:val="18"/>
      <w:szCs w:val="18"/>
    </w:rPr>
  </w:style>
  <w:style w:type="paragraph" w:styleId="NoSpacing">
    <w:name w:val="No Spacing"/>
    <w:uiPriority w:val="1"/>
    <w:qFormat/>
    <w:rsid w:val="00932169"/>
    <w:rPr>
      <w:rFonts w:eastAsia="Times New Roman"/>
    </w:rPr>
  </w:style>
  <w:style w:type="table" w:styleId="TableGrid">
    <w:name w:val="Table Grid"/>
    <w:basedOn w:val="TableNormal"/>
    <w:uiPriority w:val="59"/>
    <w:rsid w:val="009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6AEA"/>
    <w:rPr>
      <w:color w:val="800080" w:themeColor="followedHyperlink"/>
      <w:u w:val="single"/>
    </w:rPr>
  </w:style>
  <w:style w:type="character" w:styleId="UnresolvedMention">
    <w:name w:val="Unresolved Mention"/>
    <w:basedOn w:val="DefaultParagraphFont"/>
    <w:uiPriority w:val="99"/>
    <w:semiHidden/>
    <w:unhideWhenUsed/>
    <w:rsid w:val="000F7778"/>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character" w:customStyle="1" w:styleId="ui-provider">
    <w:name w:val="ui-provider"/>
    <w:basedOn w:val="DefaultParagraphFont"/>
    <w:rsid w:val="00D65B7A"/>
  </w:style>
  <w:style w:type="paragraph" w:styleId="NormalWeb">
    <w:name w:val="Normal (Web)"/>
    <w:basedOn w:val="Normal"/>
    <w:uiPriority w:val="99"/>
    <w:semiHidden/>
    <w:unhideWhenUsed/>
    <w:rsid w:val="00D65B7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2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5crRWc8w4fDIjjVP6BfW4B1SQ==">AMUW2mWQ3UskIbtf3JCVNo0qblckimZfGaqhaAbakZqX80GqahS1RD6vpAR5o7tSBawffXmEfQuhzIbTTN9jd/OrcnmRoehlDWr6vrUM5TON8k1w8Jo4UGU=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630</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Veer, Suzanne van der</cp:lastModifiedBy>
  <cp:revision>3</cp:revision>
  <dcterms:created xsi:type="dcterms:W3CDTF">2022-03-08T19:44:00Z</dcterms:created>
  <dcterms:modified xsi:type="dcterms:W3CDTF">2022-03-08T19:45:00Z</dcterms:modified>
</cp:coreProperties>
</file>